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19B4" w:rsidRDefault="00541B1E" w:rsidP="00541B1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Лекция № 6</w:t>
      </w:r>
    </w:p>
    <w:p w:rsidR="00541B1E" w:rsidRDefault="00541B1E" w:rsidP="00541B1E">
      <w:pPr>
        <w:spacing w:after="0" w:line="240" w:lineRule="auto"/>
        <w:ind w:firstLine="709"/>
        <w:jc w:val="both"/>
        <w:rPr>
          <w:rStyle w:val="s1"/>
          <w:sz w:val="24"/>
          <w:szCs w:val="24"/>
        </w:rPr>
      </w:pPr>
    </w:p>
    <w:p w:rsidR="00E97865" w:rsidRPr="00B7338A" w:rsidRDefault="00541B1E" w:rsidP="00E97865">
      <w:pPr>
        <w:spacing w:after="0" w:line="240" w:lineRule="auto"/>
        <w:ind w:firstLine="709"/>
        <w:jc w:val="both"/>
        <w:rPr>
          <w:rStyle w:val="s1"/>
          <w:sz w:val="24"/>
          <w:szCs w:val="24"/>
        </w:rPr>
      </w:pPr>
      <w:r w:rsidRPr="00B7338A">
        <w:rPr>
          <w:rStyle w:val="s1"/>
          <w:sz w:val="24"/>
          <w:szCs w:val="24"/>
        </w:rPr>
        <w:t>СОДЕРЖАНИЕ АВТОМОБИЛЬНЫХ ДОРОГ И ИСКУССТВЕННЫХ СООРУЖЕНИЙ</w:t>
      </w:r>
    </w:p>
    <w:p w:rsidR="00E97865" w:rsidRDefault="00E97865" w:rsidP="00E97865">
      <w:pPr>
        <w:spacing w:after="0" w:line="240" w:lineRule="auto"/>
        <w:jc w:val="center"/>
        <w:rPr>
          <w:rStyle w:val="s1"/>
          <w:b w:val="0"/>
          <w:sz w:val="24"/>
          <w:szCs w:val="24"/>
        </w:rPr>
      </w:pPr>
    </w:p>
    <w:p w:rsidR="00E97865" w:rsidRPr="00E97865" w:rsidRDefault="00E97865" w:rsidP="00E97865">
      <w:pPr>
        <w:spacing w:after="0" w:line="240" w:lineRule="auto"/>
        <w:jc w:val="center"/>
        <w:rPr>
          <w:sz w:val="24"/>
          <w:szCs w:val="24"/>
        </w:rPr>
      </w:pPr>
      <w:r w:rsidRPr="00E97865">
        <w:rPr>
          <w:rStyle w:val="s1"/>
          <w:sz w:val="24"/>
          <w:szCs w:val="24"/>
        </w:rPr>
        <w:t>МИНИСТЕРСТВО ПО ИНВЕСТИЦИЯМ И РАЗВИТИЮ</w:t>
      </w:r>
      <w:r w:rsidRPr="00E97865">
        <w:rPr>
          <w:rStyle w:val="s1"/>
          <w:sz w:val="24"/>
          <w:szCs w:val="24"/>
        </w:rPr>
        <w:br/>
        <w:t>РЕСПУБЛИКИ КАЗАХСТАН</w:t>
      </w:r>
      <w:r w:rsidRPr="00E97865">
        <w:rPr>
          <w:rStyle w:val="s1"/>
          <w:sz w:val="24"/>
          <w:szCs w:val="24"/>
        </w:rPr>
        <w:br/>
        <w:t>КОМИТЕТ АВТОМОБИЛЬНЫХ ДОРОГ</w:t>
      </w:r>
      <w:r w:rsidRPr="00E97865">
        <w:rPr>
          <w:rStyle w:val="s1"/>
          <w:sz w:val="24"/>
          <w:szCs w:val="24"/>
        </w:rPr>
        <w:br/>
        <w:t>АО «КАЗАХСТАНСКИЙ ДОРОЖНЫЙ НАУЧНО-</w:t>
      </w:r>
      <w:r w:rsidRPr="00E97865">
        <w:rPr>
          <w:rStyle w:val="s1"/>
          <w:sz w:val="24"/>
          <w:szCs w:val="24"/>
        </w:rPr>
        <w:br/>
        <w:t>ИССЛЕДОВАТЕЛЬСКИЙ ИНСТИТУТ»</w:t>
      </w:r>
      <w:r w:rsidRPr="00E97865">
        <w:rPr>
          <w:rStyle w:val="s1"/>
          <w:sz w:val="24"/>
          <w:szCs w:val="24"/>
        </w:rPr>
        <w:br/>
        <w:t>(АО «КаздорНИИ»)</w:t>
      </w:r>
    </w:p>
    <w:p w:rsidR="00E97865" w:rsidRPr="00E97865" w:rsidRDefault="00E97865" w:rsidP="00E97865">
      <w:pPr>
        <w:spacing w:after="0" w:line="240" w:lineRule="auto"/>
        <w:jc w:val="center"/>
        <w:rPr>
          <w:sz w:val="24"/>
          <w:szCs w:val="24"/>
        </w:rPr>
      </w:pPr>
      <w:r w:rsidRPr="00E97865">
        <w:rPr>
          <w:rStyle w:val="s1"/>
          <w:sz w:val="24"/>
          <w:szCs w:val="24"/>
        </w:rPr>
        <w:t>ТЕХНИЧЕСКИЕ ПРАВИЛА</w:t>
      </w:r>
      <w:r w:rsidRPr="00E97865">
        <w:rPr>
          <w:rStyle w:val="s1"/>
          <w:sz w:val="24"/>
          <w:szCs w:val="24"/>
        </w:rPr>
        <w:br/>
        <w:t>ремонта и содержания автомобильных дорог</w:t>
      </w:r>
    </w:p>
    <w:p w:rsidR="00E97865" w:rsidRPr="00E97865" w:rsidRDefault="00E97865" w:rsidP="00E97865">
      <w:pPr>
        <w:spacing w:after="0" w:line="240" w:lineRule="auto"/>
        <w:jc w:val="center"/>
        <w:rPr>
          <w:rStyle w:val="s1"/>
          <w:b w:val="0"/>
          <w:sz w:val="24"/>
          <w:szCs w:val="24"/>
        </w:rPr>
      </w:pPr>
      <w:r w:rsidRPr="00E97865">
        <w:rPr>
          <w:rStyle w:val="s1"/>
          <w:sz w:val="24"/>
          <w:szCs w:val="24"/>
        </w:rPr>
        <w:t>ПР РК 218-29-2016</w:t>
      </w:r>
    </w:p>
    <w:p w:rsidR="00E6787A" w:rsidRDefault="00E6787A" w:rsidP="00E678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6787A" w:rsidRDefault="00E6787A" w:rsidP="00E6787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787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Дефекты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 xml:space="preserve">– </w:t>
      </w:r>
      <w:r w:rsidRPr="00E678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разрушения и деформации элементов автомобильной дороги (земляное полотно, дорожная одежда и т. д.), обусловленные воз</w:t>
      </w:r>
      <w:r w:rsidRPr="00E678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действием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наг</w:t>
      </w:r>
      <w:r w:rsidRPr="00E678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рузок транспортных средств и природ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н</w:t>
      </w:r>
      <w:r w:rsidRPr="00E678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о-климатических фак</w:t>
      </w:r>
      <w:r w:rsidRPr="00E678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торов, при появлении которых значения одного или нескольких основных параметров автомобильных дорог выходят за допустимые пределы.</w:t>
      </w:r>
    </w:p>
    <w:p w:rsidR="00E6787A" w:rsidRPr="00E6787A" w:rsidRDefault="00E6787A" w:rsidP="00E6787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787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Коле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>я</w:t>
      </w:r>
      <w:r w:rsidRPr="00E6787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>гл</w:t>
      </w:r>
      <w:r w:rsidRPr="00E6787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убинная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 xml:space="preserve">– </w:t>
      </w:r>
      <w:r w:rsidRPr="00E678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колея, причиной образования которой явля</w:t>
      </w:r>
      <w:r w:rsidRPr="00E678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ется накопление остаточных деформаций в нестабильных слоях дорожной одежды, расположенных ниже слоев покрытия, или в земляном полотне.</w:t>
      </w:r>
    </w:p>
    <w:p w:rsidR="00E6787A" w:rsidRDefault="00E6787A" w:rsidP="00E6787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E6787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Коле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>я</w:t>
      </w:r>
      <w:r w:rsidRPr="00E6787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поверхностная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–</w:t>
      </w:r>
      <w:r w:rsidRPr="00E678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колея, причиной образования которой является накопление остаточных деформаций в верхних слоях покрытия с</w:t>
      </w:r>
      <w:r w:rsidR="00573CB8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 нестабильными свойствами.</w:t>
      </w:r>
    </w:p>
    <w:p w:rsidR="00573CB8" w:rsidRPr="00E6787A" w:rsidRDefault="00573CB8" w:rsidP="00E6787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7F534C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kk-KZ" w:eastAsia="ru-RU"/>
        </w:rPr>
        <w:t>Нестабильный слой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 – слой дорожной одежды или земляного полотна, физико-механические свойства которого не соответвуют требованиям по сдвигоустойчивости, прочности или другим показателям в сложившихся условиях эксплуатации дорог.</w:t>
      </w:r>
    </w:p>
    <w:p w:rsidR="00E6787A" w:rsidRPr="00E6787A" w:rsidRDefault="00E6787A" w:rsidP="00E6787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787A" w:rsidRDefault="00E6787A" w:rsidP="00E678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41B1E" w:rsidRPr="00541B1E" w:rsidRDefault="00541B1E" w:rsidP="00541B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41B1E">
        <w:rPr>
          <w:rFonts w:ascii="Times New Roman" w:hAnsi="Times New Roman" w:cs="Times New Roman"/>
          <w:sz w:val="24"/>
          <w:szCs w:val="24"/>
        </w:rPr>
        <w:t>Работы по содержанию автомобильных дорог и дорожных сооружений осуществляются непрерывно в течение всего года.</w:t>
      </w:r>
    </w:p>
    <w:p w:rsidR="00541B1E" w:rsidRPr="00541B1E" w:rsidRDefault="00541B1E" w:rsidP="00541B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41B1E">
        <w:rPr>
          <w:rFonts w:ascii="Times New Roman" w:hAnsi="Times New Roman" w:cs="Times New Roman"/>
          <w:sz w:val="24"/>
          <w:szCs w:val="24"/>
        </w:rPr>
        <w:t>В целях своевременного проведения работ по содержанию дорог и дорожных сооружений, их визуальный осмотр осуществляется посредством патрулирования.</w:t>
      </w:r>
    </w:p>
    <w:p w:rsidR="00541B1E" w:rsidRPr="00541B1E" w:rsidRDefault="00541B1E" w:rsidP="00541B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41B1E">
        <w:rPr>
          <w:rFonts w:ascii="Times New Roman" w:hAnsi="Times New Roman" w:cs="Times New Roman"/>
          <w:sz w:val="24"/>
          <w:szCs w:val="24"/>
        </w:rPr>
        <w:t>В результате проведения работ по содержанию дорог должно быть обеспечено бесперебойное, безопасное и удобное движение транспортных средств, в течение всего года.</w:t>
      </w:r>
    </w:p>
    <w:p w:rsidR="00541B1E" w:rsidRPr="00541B1E" w:rsidRDefault="00541B1E" w:rsidP="007273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41B1E">
        <w:rPr>
          <w:rFonts w:ascii="Times New Roman" w:hAnsi="Times New Roman" w:cs="Times New Roman"/>
          <w:sz w:val="24"/>
          <w:szCs w:val="24"/>
        </w:rPr>
        <w:t>Работы по содержанию не требуют составления проектной документации. Их планируют на основе результатов осмотров дорог по ведомостям дефектов, в пределах средств на содержание, согласно действующим нормативам финансирования [2].</w:t>
      </w:r>
    </w:p>
    <w:p w:rsidR="00541B1E" w:rsidRDefault="00541B1E" w:rsidP="00541B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41B1E">
        <w:rPr>
          <w:rFonts w:ascii="Times New Roman" w:hAnsi="Times New Roman" w:cs="Times New Roman"/>
          <w:sz w:val="24"/>
          <w:szCs w:val="24"/>
        </w:rPr>
        <w:t xml:space="preserve">Работы по содержанию автомобильных дорог и дорожных сооружений подразделяются на </w:t>
      </w:r>
      <w:r w:rsidRPr="0072738B">
        <w:rPr>
          <w:rFonts w:ascii="Times New Roman" w:hAnsi="Times New Roman" w:cs="Times New Roman"/>
          <w:b/>
          <w:i/>
          <w:sz w:val="24"/>
          <w:szCs w:val="24"/>
        </w:rPr>
        <w:t>зимнее содержание</w:t>
      </w:r>
      <w:r w:rsidRPr="00541B1E">
        <w:rPr>
          <w:rFonts w:ascii="Times New Roman" w:hAnsi="Times New Roman" w:cs="Times New Roman"/>
          <w:sz w:val="24"/>
          <w:szCs w:val="24"/>
        </w:rPr>
        <w:t>, содержание в весенний, летний и осенний периоды, озеленение дорог и прочие работы.</w:t>
      </w:r>
    </w:p>
    <w:p w:rsidR="007F534C" w:rsidRPr="007F534C" w:rsidRDefault="007F534C" w:rsidP="00541B1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(3 слайд)</w:t>
      </w:r>
    </w:p>
    <w:p w:rsidR="00541B1E" w:rsidRPr="00541B1E" w:rsidRDefault="00541B1E" w:rsidP="00541B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41B1E">
        <w:rPr>
          <w:rFonts w:ascii="Times New Roman" w:hAnsi="Times New Roman" w:cs="Times New Roman"/>
          <w:sz w:val="24"/>
          <w:szCs w:val="24"/>
        </w:rPr>
        <w:t>В состав работ по содержанию автомобильных дорог входит сбор, обработка и представление информации:</w:t>
      </w:r>
    </w:p>
    <w:p w:rsidR="00541B1E" w:rsidRPr="00541B1E" w:rsidRDefault="00541B1E" w:rsidP="00541B1E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1B1E">
        <w:rPr>
          <w:rFonts w:ascii="Times New Roman" w:hAnsi="Times New Roman" w:cs="Times New Roman"/>
          <w:sz w:val="24"/>
          <w:szCs w:val="24"/>
        </w:rPr>
        <w:t>о проезжаемости на автомобильных дорогах, включая информационное обеспечение средств массовой информации о проезжаемости автомобильных дорог;</w:t>
      </w:r>
    </w:p>
    <w:p w:rsidR="00541B1E" w:rsidRPr="00541B1E" w:rsidRDefault="00541B1E" w:rsidP="00541B1E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1B1E">
        <w:rPr>
          <w:rFonts w:ascii="Times New Roman" w:hAnsi="Times New Roman" w:cs="Times New Roman"/>
          <w:sz w:val="24"/>
          <w:szCs w:val="24"/>
        </w:rPr>
        <w:t>о произошедших ДТП;</w:t>
      </w:r>
    </w:p>
    <w:p w:rsidR="00541B1E" w:rsidRPr="00541B1E" w:rsidRDefault="00541B1E" w:rsidP="00541B1E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1B1E">
        <w:rPr>
          <w:rFonts w:ascii="Times New Roman" w:hAnsi="Times New Roman" w:cs="Times New Roman"/>
          <w:sz w:val="24"/>
          <w:szCs w:val="24"/>
        </w:rPr>
        <w:t>о работе в период пропуска талых и паводковых вод;</w:t>
      </w:r>
    </w:p>
    <w:p w:rsidR="00541B1E" w:rsidRPr="00541B1E" w:rsidRDefault="00541B1E" w:rsidP="00541B1E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1B1E">
        <w:rPr>
          <w:rFonts w:ascii="Times New Roman" w:hAnsi="Times New Roman" w:cs="Times New Roman"/>
          <w:sz w:val="24"/>
          <w:szCs w:val="24"/>
        </w:rPr>
        <w:lastRenderedPageBreak/>
        <w:t>о работе снегоуборочных ма</w:t>
      </w:r>
      <w:r w:rsidR="007F534C">
        <w:rPr>
          <w:rFonts w:ascii="Times New Roman" w:hAnsi="Times New Roman" w:cs="Times New Roman"/>
          <w:sz w:val="24"/>
          <w:szCs w:val="24"/>
        </w:rPr>
        <w:t>шин и механизмов в зимнее время.</w:t>
      </w:r>
    </w:p>
    <w:p w:rsidR="0072738B" w:rsidRPr="0072738B" w:rsidRDefault="0072738B" w:rsidP="0072738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72738B" w:rsidRPr="0072738B" w:rsidRDefault="0072738B" w:rsidP="0072738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/>
          <w:color w:val="000000"/>
          <w:spacing w:val="-10"/>
          <w:sz w:val="24"/>
          <w:szCs w:val="24"/>
          <w:lang w:eastAsia="ru-RU"/>
        </w:rPr>
        <w:t xml:space="preserve">6 </w:t>
      </w:r>
      <w:r w:rsidRPr="0072738B">
        <w:rPr>
          <w:rFonts w:ascii="Times New Roman" w:eastAsia="Times New Roman" w:hAnsi="Times New Roman" w:cs="Times New Roman"/>
          <w:bCs/>
          <w:i/>
          <w:color w:val="000000"/>
          <w:spacing w:val="-10"/>
          <w:sz w:val="24"/>
          <w:szCs w:val="24"/>
          <w:lang w:eastAsia="ru-RU"/>
        </w:rPr>
        <w:t>СОДЕРЖАНИЕ ДОРОГ В ТЕПЛЫЙ ПЕРИОД ГОДА</w:t>
      </w:r>
    </w:p>
    <w:p w:rsidR="0072738B" w:rsidRDefault="0072738B" w:rsidP="0072738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ru-RU"/>
        </w:rPr>
      </w:pPr>
    </w:p>
    <w:p w:rsidR="0072738B" w:rsidRPr="0072738B" w:rsidRDefault="0072738B" w:rsidP="0072738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ru-RU"/>
        </w:rPr>
        <w:t xml:space="preserve">6.1 </w:t>
      </w:r>
      <w:r w:rsidRPr="0072738B"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ru-RU"/>
        </w:rPr>
        <w:t>Содержание земляного полотна и полосы отвода</w:t>
      </w:r>
    </w:p>
    <w:p w:rsidR="0072738B" w:rsidRDefault="0072738B" w:rsidP="0072738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2738B" w:rsidRPr="0072738B" w:rsidRDefault="0072738B" w:rsidP="0072738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73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Работы по содержанию земляного полотна направлены на со</w:t>
      </w:r>
      <w:r w:rsidRPr="007273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хранение его геометрической формы, обеспечение требуемой прочности и устойчивости земляного полотна, обочин и откосов, постоянное поддержание в рабочем состоянии водоотводных и водопропускных устройств. Особое внимание необходимо уделять участкам с неблагоприятными грунтовыми и гидрологическими условиями, местам появления и развития пучин, участкам дорог на болотах и в зонах искусственного орошения.</w:t>
      </w:r>
    </w:p>
    <w:p w:rsidR="0072738B" w:rsidRPr="0072738B" w:rsidRDefault="0072738B" w:rsidP="0072738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73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Основные задачи содержания земляного полотна по периодам года следующие:</w:t>
      </w:r>
    </w:p>
    <w:p w:rsidR="0072738B" w:rsidRPr="0072738B" w:rsidRDefault="0072738B" w:rsidP="0072738B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73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весенний период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7273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исключить переувлажнение грунтов земляного полотна талыми и грунтовыми водами;</w:t>
      </w:r>
    </w:p>
    <w:p w:rsidR="0072738B" w:rsidRPr="0072738B" w:rsidRDefault="0072738B" w:rsidP="0072738B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73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летний период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7273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выполнить работы по очистке и восста</w:t>
      </w:r>
      <w:r w:rsidRPr="007273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новлению дефектов водоотводных устройств, обочин и откосов;</w:t>
      </w:r>
    </w:p>
    <w:p w:rsidR="0072738B" w:rsidRPr="0072738B" w:rsidRDefault="0072738B" w:rsidP="0072738B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73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осенний период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7273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предупредить переувлажнение земляно</w:t>
      </w:r>
      <w:r w:rsidRPr="007273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го полотна атмосферными осадками, обеспечить минимальную влажность слагающих его грунтов.</w:t>
      </w:r>
    </w:p>
    <w:p w:rsidR="0072738B" w:rsidRPr="0072738B" w:rsidRDefault="0072738B" w:rsidP="0072738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738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Весенний период</w:t>
      </w:r>
      <w:r w:rsidRPr="007273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отличается неблагоприятным сочетанием природных факторов, в результате чего создаются условия, спо</w:t>
      </w:r>
      <w:r w:rsidRPr="007273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собствующие максимальному увлажнению земляного полотна. Поэтому весной основное внимание необходимо уделять регули</w:t>
      </w:r>
      <w:r w:rsidRPr="007273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рованию, улучшению водно-теплового режима земляного полот</w:t>
      </w:r>
      <w:r w:rsidRPr="007273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на и прежде всего обеспечить поверхностный сток воды с обочин и откосов при таянии снега.</w:t>
      </w:r>
    </w:p>
    <w:p w:rsidR="0072738B" w:rsidRDefault="0072738B" w:rsidP="0072738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73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 начала интенсивного таяния снега проезжую часть, обо</w:t>
      </w:r>
      <w:r w:rsidRPr="007273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чины и откосы полностью освобождают от снега и льда, что улучшает условия оттаивания грунтов земляного полотна. Для обеспечения пропуска талых вод очищают от снега и льда открытые лотки, приемные колодцы, устья труб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73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выходы на откос дренажных прорезей и воронок, боковые кана</w:t>
      </w:r>
      <w:r w:rsidRPr="007273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вы и другие водоотводные сооружения. </w:t>
      </w:r>
    </w:p>
    <w:p w:rsidR="007F534C" w:rsidRPr="007F534C" w:rsidRDefault="007F534C" w:rsidP="0072738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kk-KZ" w:eastAsia="ru-RU"/>
        </w:rPr>
        <w:t>(4 слайд)</w:t>
      </w:r>
    </w:p>
    <w:p w:rsidR="0072738B" w:rsidRDefault="0072738B" w:rsidP="0072738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72738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Боковые канавы очищают автогрейдерами с кюветовосстановителями по всему их сечению или вручную, устраивая в снегу прорези шириной </w:t>
      </w:r>
      <w:r w:rsidRPr="0072738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0,7 м на всю глубину канавы</w:t>
      </w:r>
      <w:r w:rsidR="003476CD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</w:t>
      </w:r>
      <w:r w:rsidR="003476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(рис 6.1.1, </w:t>
      </w:r>
      <w:r w:rsidR="007F534C" w:rsidRPr="003476CD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а, б</w:t>
      </w:r>
      <w:r w:rsidR="003476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Pr="0072738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. У малых мостов и труб убирают щиты, закры</w:t>
      </w:r>
      <w:r w:rsidRPr="0072738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softHyphen/>
        <w:t>вающие их отверстия, удаляют лед и снег на ширину, равную ширине отверстия, и на длину не менее 30 м вверх и вниз от ис</w:t>
      </w:r>
      <w:r w:rsidRPr="0072738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softHyphen/>
        <w:t>кусственного сооружения.</w:t>
      </w:r>
    </w:p>
    <w:p w:rsidR="007F534C" w:rsidRDefault="003F336A" w:rsidP="003F336A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3125768B" wp14:editId="05416F44">
            <wp:extent cx="3711600" cy="1731600"/>
            <wp:effectExtent l="0" t="0" r="3175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11600" cy="173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738B" w:rsidRDefault="0072738B" w:rsidP="0072738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2738B" w:rsidRPr="0072738B" w:rsidRDefault="0072738B" w:rsidP="0072738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73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Рис. </w:t>
      </w:r>
      <w:r w:rsidR="003476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6.1</w:t>
      </w:r>
      <w:r w:rsidRPr="007273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.1</w:t>
      </w:r>
      <w:r w:rsidR="003476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</w:t>
      </w:r>
      <w:r w:rsidRPr="007273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Схемы обеспечения отвода воды, образующейся при таянии снега:</w:t>
      </w:r>
    </w:p>
    <w:p w:rsidR="0072738B" w:rsidRDefault="0072738B" w:rsidP="0072738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738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</w:t>
      </w:r>
      <w:r w:rsidRPr="007273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3476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7273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полная очистка земляного полотна и кюветов от снега; </w:t>
      </w:r>
      <w:r w:rsidRPr="0072738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б</w:t>
      </w:r>
      <w:r w:rsidRPr="007273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3476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7273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устройство продольной прорези в снегу вдоль кювета; </w:t>
      </w:r>
      <w:r w:rsidRPr="0072738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в, г </w:t>
      </w:r>
      <w:r w:rsidR="003476C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–</w:t>
      </w:r>
      <w:r w:rsidRPr="007273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устройство поперечных и продоль</w:t>
      </w:r>
      <w:r w:rsidRPr="007273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ной прорезей в снегу; </w:t>
      </w:r>
      <w:r w:rsidR="003476C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1</w:t>
      </w:r>
      <w:r w:rsidRPr="007273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3476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7273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отложения снега; </w:t>
      </w:r>
      <w:r w:rsidRPr="0072738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2</w:t>
      </w:r>
      <w:r w:rsidRPr="007273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3476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7273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продольная прорезь; </w:t>
      </w:r>
      <w:r w:rsidRPr="0072738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3</w:t>
      </w:r>
      <w:r w:rsidRPr="007273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3476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7273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</w:t>
      </w:r>
      <w:r w:rsidRPr="007273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перечная прорезь</w:t>
      </w:r>
    </w:p>
    <w:p w:rsidR="003476CD" w:rsidRPr="0072738B" w:rsidRDefault="003476CD" w:rsidP="0072738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2738B" w:rsidRPr="0072738B" w:rsidRDefault="0072738B" w:rsidP="0072738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73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Если на обочинах накопились значительные отложения снега</w:t>
      </w:r>
      <w:r w:rsidR="003476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(рис 6.1.1, </w:t>
      </w:r>
      <w:r w:rsidR="007F2C6C" w:rsidRPr="003476CD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в, г</w:t>
      </w:r>
      <w:r w:rsidR="003476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Pr="007273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который не может быть быстро удален, в этих отложениях через каждые 30...50 м по длине дороги устраивают поперечные про</w:t>
      </w:r>
      <w:r w:rsidRPr="007273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рези шириной 0,5...0,7 м на всю ширину обочины глубиной до ее поверхности. Это необходимо для того, чтобы исключить накопле</w:t>
      </w:r>
      <w:r w:rsidRPr="007273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ние воды на проезжей части, образовавшейся от таяния снега, и обеспечить ее быстрый сток с поверхности дороги (рис. </w:t>
      </w:r>
      <w:r w:rsidR="003476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6.1.1</w:t>
      </w:r>
      <w:r w:rsidRPr="007273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3476CD" w:rsidRPr="003476CD" w:rsidRDefault="0072738B" w:rsidP="003476C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738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С началом весеннего потепления устанавливают тщательное наблюдение за дорогой, чтобы своевременно обнаружить при</w:t>
      </w:r>
      <w:r w:rsidRPr="0072738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softHyphen/>
        <w:t>знаки пучинообразования</w:t>
      </w:r>
      <w:r w:rsidRPr="007273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Первый признак </w:t>
      </w:r>
      <w:r w:rsidR="003476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7273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появление в от</w:t>
      </w:r>
      <w:r w:rsidRPr="007273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дельных местах на покрытии продольных и поперечных трещин,</w:t>
      </w:r>
      <w:r w:rsidR="003476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3476CD" w:rsidRPr="003476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влажных пятен (покрытие как бы «потеет»). Число трещин по</w:t>
      </w:r>
      <w:r w:rsidR="003476CD" w:rsidRPr="003476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степенно увеличивается, они соединяются, образуя сетку тре</w:t>
      </w:r>
      <w:r w:rsidR="003476CD" w:rsidRPr="003476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щин.</w:t>
      </w:r>
    </w:p>
    <w:p w:rsidR="00D76A1B" w:rsidRPr="007F2C6C" w:rsidRDefault="003476CD" w:rsidP="003476C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kk-KZ" w:eastAsia="ru-RU"/>
        </w:rPr>
      </w:pPr>
      <w:r w:rsidRPr="003476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Важной мерой, предотвращающей пучины или максимально ослабляющей их воздействие, является прокопка осушительных дренажных прорезей на неукрепленных обочинах</w:t>
      </w:r>
      <w:r w:rsidR="00773C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(рис 6.1.2)</w:t>
      </w:r>
      <w:r w:rsidRPr="003476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="007F2C6C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kk-KZ" w:eastAsia="ru-RU"/>
        </w:rPr>
        <w:t>()</w:t>
      </w:r>
    </w:p>
    <w:p w:rsidR="007F2C6C" w:rsidRDefault="007F2C6C" w:rsidP="007F2C6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7140F640" wp14:editId="1A5B3946">
            <wp:extent cx="4546800" cy="2282400"/>
            <wp:effectExtent l="0" t="0" r="6350" b="381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46800" cy="228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534C" w:rsidRDefault="007F534C" w:rsidP="003476C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F534C" w:rsidRDefault="007F534C" w:rsidP="003476C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F534C" w:rsidRDefault="007F534C" w:rsidP="003476C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76A1B" w:rsidRDefault="00D76A1B" w:rsidP="00D76A1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97865" w:rsidRDefault="00E97865" w:rsidP="00D76A1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24B1D8ED" wp14:editId="4ABE215F">
            <wp:extent cx="4339035" cy="1657350"/>
            <wp:effectExtent l="0" t="0" r="444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49923" cy="16615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7865" w:rsidRPr="00E97865" w:rsidRDefault="00E97865" w:rsidP="00E9786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7273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Рис.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6.1</w:t>
      </w:r>
      <w:r w:rsidRPr="007273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FD093B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 </w:t>
      </w:r>
      <w:r w:rsidRPr="003476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Осушительные дренажные прорез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и</w:t>
      </w:r>
    </w:p>
    <w:p w:rsidR="00E97865" w:rsidRDefault="00E97865" w:rsidP="00D76A1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476CD" w:rsidRPr="003476CD" w:rsidRDefault="003476CD" w:rsidP="003476C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76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Прорези ши</w:t>
      </w:r>
      <w:r w:rsidRPr="003476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риной 0,25...0,50 м и глубиной, равной толщине дорожной одеж</w:t>
      </w:r>
      <w:r w:rsidRPr="003476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ды с подстилающим песчаным слоем, роют с обеих сторон пучинистого участка в шахматном порядке на расстоянии 4...8 м одну от дру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гой. Дну их придают уклон 40...</w:t>
      </w:r>
      <w:r w:rsidRPr="003476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50 </w:t>
      </w:r>
      <w:r w:rsidRPr="00773C14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‰</w:t>
      </w:r>
      <w:r w:rsidRPr="003476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сторону откоса. Во</w:t>
      </w:r>
      <w:r w:rsidRPr="003476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ронки, соприкасаясь с теплым воздухом и подвергаясь прямому нагреву солнечными лучами, способствуют быстрейшему оттаи</w:t>
      </w:r>
      <w:r w:rsidRPr="003476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ванию земляного полона и отводу образующейся воды.</w:t>
      </w:r>
    </w:p>
    <w:p w:rsidR="003476CD" w:rsidRPr="003476CD" w:rsidRDefault="003476CD" w:rsidP="003476C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76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Воздушные воронки остаются открытыми до просыхания грун</w:t>
      </w:r>
      <w:r w:rsidRPr="003476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та, что представляет существенную опасность для движения ав</w:t>
      </w:r>
      <w:r w:rsidRPr="003476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томобилей. Поэтому на таких участках должны быть установлены соответствующие дорожные знаки и ограждения, снижена ско</w:t>
      </w:r>
      <w:r w:rsidRPr="003476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рость движения.</w:t>
      </w:r>
    </w:p>
    <w:p w:rsidR="003476CD" w:rsidRPr="007F2C6C" w:rsidRDefault="003476CD" w:rsidP="003476C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FD093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Если признаки пучинообразования все же появились, необхо</w:t>
      </w:r>
      <w:r w:rsidRPr="00FD093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димо предохранить покрытие от разрушения. Для этого на пучинистом участке на поверхности дороги устраивают «подушку» из котельного шлака, несмерзшегося сухого песка или гравийно</w:t>
      </w:r>
      <w:r w:rsidRPr="00FD093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песчаной смеси слоем толщиной 10...15 см. На «подушку» укла</w:t>
      </w:r>
      <w:r w:rsidRPr="00FD093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дывают деревянные щиты или временное колейное покрытие</w:t>
      </w:r>
      <w:r w:rsidR="00FD093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(рис. 6.1.3)</w:t>
      </w:r>
      <w:r w:rsidRPr="00FD093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7F2C6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="007F2C6C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(слайд 6)</w:t>
      </w:r>
    </w:p>
    <w:p w:rsidR="00FD093B" w:rsidRDefault="00FD093B" w:rsidP="003476CD">
      <w:pPr>
        <w:spacing w:after="0" w:line="240" w:lineRule="auto"/>
        <w:ind w:firstLine="709"/>
        <w:jc w:val="both"/>
        <w:rPr>
          <w:rFonts w:ascii="Times New Roman" w:hAnsi="Times New Roman" w:cs="Times New Roman"/>
          <w:lang w:val="kk-KZ"/>
        </w:rPr>
      </w:pPr>
      <w:r w:rsidRPr="00CB2C44">
        <w:rPr>
          <w:rFonts w:ascii="Times New Roman" w:hAnsi="Times New Roman" w:cs="Times New Roman"/>
          <w:lang w:val="kk-KZ"/>
        </w:rPr>
        <w:t>Колейными называют покрытия, имеющие проезжую часть в виде двух раздельных полос (колесопроводов), собранных из брёвен, брусьев или пластин и уложенных параллельно оси дороги</w:t>
      </w:r>
      <w:r>
        <w:rPr>
          <w:rFonts w:ascii="Times New Roman" w:hAnsi="Times New Roman" w:cs="Times New Roman"/>
          <w:lang w:val="kk-KZ"/>
        </w:rPr>
        <w:t>.</w:t>
      </w:r>
    </w:p>
    <w:p w:rsidR="00FD093B" w:rsidRPr="00FD093B" w:rsidRDefault="00FD093B" w:rsidP="00FD093B">
      <w:pPr>
        <w:shd w:val="clear" w:color="auto" w:fill="E3E3E3"/>
        <w:spacing w:line="240" w:lineRule="auto"/>
        <w:ind w:firstLine="709"/>
        <w:jc w:val="both"/>
        <w:outlineLvl w:val="0"/>
        <w:rPr>
          <w:rFonts w:ascii="Times New Roman" w:hAnsi="Times New Roman" w:cs="Times New Roman"/>
          <w:b/>
          <w:lang w:val="kk-KZ"/>
        </w:rPr>
      </w:pPr>
      <w:r w:rsidRPr="00FD093B">
        <w:rPr>
          <w:rFonts w:ascii="Times New Roman" w:hAnsi="Times New Roman" w:cs="Times New Roman"/>
          <w:b/>
          <w:lang w:val="kk-KZ"/>
        </w:rPr>
        <w:t>ВСН 2-105-78 Инструкция по строительству временных дорог для трубопроводного строительства в сложных условиях</w:t>
      </w:r>
    </w:p>
    <w:p w:rsidR="00FD093B" w:rsidRPr="00FD093B" w:rsidRDefault="00FD093B" w:rsidP="00FD093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lang w:val="kk-KZ"/>
        </w:r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806"/>
      </w:tblGrid>
      <w:tr w:rsidR="00E6787A" w:rsidTr="00E6787A">
        <w:tc>
          <w:tcPr>
            <w:tcW w:w="4672" w:type="dxa"/>
          </w:tcPr>
          <w:p w:rsidR="00E6787A" w:rsidRDefault="00E6787A" w:rsidP="00022497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D60921">
              <w:rPr>
                <w:rFonts w:ascii="Calibri" w:hAnsi="Calibri"/>
                <w:noProof/>
                <w:lang w:eastAsia="ru-RU"/>
              </w:rPr>
              <w:drawing>
                <wp:inline distT="0" distB="0" distL="0" distR="0">
                  <wp:extent cx="2476500" cy="2914650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6500" cy="2914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3" w:type="dxa"/>
          </w:tcPr>
          <w:p w:rsidR="00E6787A" w:rsidRDefault="00E6787A" w:rsidP="00022497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  <w:p w:rsidR="00E6787A" w:rsidRDefault="00E6787A" w:rsidP="00022497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  <w:p w:rsidR="00E6787A" w:rsidRDefault="00E6787A" w:rsidP="00022497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D60921">
              <w:rPr>
                <w:rFonts w:ascii="Calibri" w:hAnsi="Calibri"/>
                <w:noProof/>
                <w:lang w:eastAsia="ru-RU"/>
              </w:rPr>
              <w:drawing>
                <wp:inline distT="0" distB="0" distL="0" distR="0">
                  <wp:extent cx="2905125" cy="1762125"/>
                  <wp:effectExtent l="0" t="0" r="9525" b="9525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05125" cy="1762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D093B" w:rsidRDefault="00FD093B" w:rsidP="00FD093B">
      <w:pPr>
        <w:jc w:val="both"/>
        <w:rPr>
          <w:rFonts w:ascii="Times New Roman" w:hAnsi="Times New Roman" w:cs="Times New Roman"/>
          <w:lang w:val="kk-KZ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ab/>
      </w:r>
      <w:r w:rsidRPr="00B74AE1">
        <w:rPr>
          <w:rFonts w:ascii="Times New Roman" w:hAnsi="Times New Roman" w:cs="Times New Roman"/>
          <w:lang w:val="kk-KZ"/>
        </w:rPr>
        <w:t xml:space="preserve">Рис. </w:t>
      </w:r>
      <w:r>
        <w:rPr>
          <w:rFonts w:ascii="Times New Roman" w:hAnsi="Times New Roman" w:cs="Times New Roman"/>
          <w:lang w:val="kk-KZ"/>
        </w:rPr>
        <w:t xml:space="preserve">6.1.3 – </w:t>
      </w:r>
      <w:r w:rsidRPr="00B74AE1">
        <w:rPr>
          <w:rFonts w:ascii="Times New Roman" w:hAnsi="Times New Roman" w:cs="Times New Roman"/>
          <w:lang w:val="kk-KZ"/>
        </w:rPr>
        <w:t>Конструкция покрытия со сплошным бревенчатым настилом</w:t>
      </w:r>
      <w:r>
        <w:rPr>
          <w:rFonts w:ascii="Times New Roman" w:hAnsi="Times New Roman" w:cs="Times New Roman"/>
          <w:lang w:val="kk-KZ"/>
        </w:rPr>
        <w:t xml:space="preserve"> и </w:t>
      </w:r>
      <w:r w:rsidRPr="00B74AE1">
        <w:rPr>
          <w:rFonts w:ascii="Times New Roman" w:hAnsi="Times New Roman" w:cs="Times New Roman"/>
          <w:lang w:val="kk-KZ"/>
        </w:rPr>
        <w:t xml:space="preserve">из бревенчатых щитов: В </w:t>
      </w:r>
      <w:r>
        <w:rPr>
          <w:rFonts w:ascii="Times New Roman" w:hAnsi="Times New Roman" w:cs="Times New Roman"/>
          <w:lang w:val="kk-KZ"/>
        </w:rPr>
        <w:t>–</w:t>
      </w:r>
      <w:r w:rsidRPr="00B74AE1">
        <w:rPr>
          <w:rFonts w:ascii="Times New Roman" w:hAnsi="Times New Roman" w:cs="Times New Roman"/>
          <w:lang w:val="kk-KZ"/>
        </w:rPr>
        <w:t xml:space="preserve"> ширина проезжей части</w:t>
      </w:r>
    </w:p>
    <w:p w:rsidR="003476CD" w:rsidRPr="008C745B" w:rsidRDefault="003476CD" w:rsidP="003476C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C745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На отдельных участках, где дорожная одежда обладает малой прочностью, движение переносят на объезды или ограничивают скорость и грузоподъемность автомобилей. Такие участки ограж</w:t>
      </w:r>
      <w:r w:rsidRPr="008C745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softHyphen/>
        <w:t>дают барьерами, устанавливают указатели и знаки ограничения скорости и грузоподъемности.</w:t>
      </w:r>
    </w:p>
    <w:p w:rsidR="003476CD" w:rsidRPr="003476CD" w:rsidRDefault="003476CD" w:rsidP="003476C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76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Борьбу с пучинами прекращают, когда грунт земляного по</w:t>
      </w:r>
      <w:r w:rsidRPr="003476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лотна полностью оттает и просохнет. С проезжей части убирают настилы, щиты, маты, шлак и песок, засыпают прорези на обо</w:t>
      </w:r>
      <w:r w:rsidRPr="003476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чинах. После просыхания грунта прорези засыпают гравием или щебнем и уплотняют до требуемых норм.</w:t>
      </w:r>
    </w:p>
    <w:p w:rsidR="003476CD" w:rsidRPr="003476CD" w:rsidRDefault="003476CD" w:rsidP="003476C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76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пучинистых участках необходимо устранить причины пу</w:t>
      </w:r>
      <w:r w:rsidRPr="003476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чинообразования. В противном случае пучины на следующий год могут возникнуть вновь и опять потребуется устройство воздуш</w:t>
      </w:r>
      <w:r w:rsidRPr="003476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ных воронок.</w:t>
      </w:r>
    </w:p>
    <w:p w:rsidR="00CD042E" w:rsidRPr="007F2C6C" w:rsidRDefault="003476CD" w:rsidP="003476C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kk-KZ" w:eastAsia="ru-RU"/>
        </w:rPr>
      </w:pPr>
      <w:r w:rsidRPr="003476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отвода воды из переувлажненного грунта при весеннем оттаивании могут быть устроены дренирующие фильтры из гео</w:t>
      </w:r>
      <w:r w:rsidRPr="003476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текстиля, поглощающие воду из земляного полотна и песчаного основания, которую затем выпускают на откос или она высыхает (рис. </w:t>
      </w:r>
      <w:r w:rsidR="00CD04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6.1.</w:t>
      </w:r>
      <w:r w:rsidR="007F2C6C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4</w:t>
      </w:r>
      <w:r w:rsidRPr="003476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). </w:t>
      </w:r>
      <w:r w:rsidR="007F2C6C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kk-KZ" w:eastAsia="ru-RU"/>
        </w:rPr>
        <w:t>(слайд 7)</w:t>
      </w:r>
    </w:p>
    <w:p w:rsidR="00CD042E" w:rsidRDefault="00CD042E" w:rsidP="00CD042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5D20AB1B" wp14:editId="49512325">
            <wp:extent cx="2347200" cy="10512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347200" cy="105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042E" w:rsidRPr="00CD042E" w:rsidRDefault="00CD042E" w:rsidP="00CD04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042E">
        <w:rPr>
          <w:rFonts w:ascii="Times New Roman" w:hAnsi="Times New Roman" w:cs="Times New Roman"/>
          <w:sz w:val="24"/>
          <w:szCs w:val="24"/>
        </w:rPr>
        <w:t xml:space="preserve">Рис. </w:t>
      </w:r>
      <w:r w:rsidR="0054498F">
        <w:rPr>
          <w:rFonts w:ascii="Times New Roman" w:hAnsi="Times New Roman" w:cs="Times New Roman"/>
          <w:sz w:val="24"/>
          <w:szCs w:val="24"/>
        </w:rPr>
        <w:t>6.1.</w:t>
      </w:r>
      <w:r w:rsidR="007F2C6C">
        <w:rPr>
          <w:rFonts w:ascii="Times New Roman" w:hAnsi="Times New Roman" w:cs="Times New Roman"/>
          <w:sz w:val="24"/>
          <w:szCs w:val="24"/>
          <w:lang w:val="kk-KZ"/>
        </w:rPr>
        <w:t>4</w:t>
      </w:r>
      <w:r w:rsidR="0054498F">
        <w:rPr>
          <w:rFonts w:ascii="Times New Roman" w:hAnsi="Times New Roman" w:cs="Times New Roman"/>
          <w:sz w:val="24"/>
          <w:szCs w:val="24"/>
        </w:rPr>
        <w:t xml:space="preserve"> –</w:t>
      </w:r>
      <w:r w:rsidRPr="00CD042E">
        <w:rPr>
          <w:rFonts w:ascii="Times New Roman" w:hAnsi="Times New Roman" w:cs="Times New Roman"/>
          <w:sz w:val="24"/>
          <w:szCs w:val="24"/>
        </w:rPr>
        <w:t xml:space="preserve"> Дренирующие фильтры из геотекстиля</w:t>
      </w:r>
    </w:p>
    <w:p w:rsidR="0054498F" w:rsidRPr="0054498F" w:rsidRDefault="0054498F" w:rsidP="0054498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498F">
        <w:rPr>
          <w:rFonts w:ascii="Times New Roman" w:hAnsi="Times New Roman" w:cs="Times New Roman"/>
          <w:sz w:val="24"/>
          <w:szCs w:val="24"/>
        </w:rPr>
        <w:lastRenderedPageBreak/>
        <w:t>Фильтры представляют собой оболочку из геотексти</w:t>
      </w:r>
      <w:r w:rsidRPr="0054498F">
        <w:rPr>
          <w:rFonts w:ascii="Times New Roman" w:hAnsi="Times New Roman" w:cs="Times New Roman"/>
          <w:sz w:val="24"/>
          <w:szCs w:val="24"/>
        </w:rPr>
        <w:softHyphen/>
        <w:t xml:space="preserve">ля диаметром </w:t>
      </w:r>
      <w:r w:rsidRPr="0054498F">
        <w:rPr>
          <w:rFonts w:ascii="Times New Roman" w:hAnsi="Times New Roman" w:cs="Times New Roman"/>
          <w:i/>
          <w:iCs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54498F">
        <w:rPr>
          <w:rFonts w:ascii="Times New Roman" w:hAnsi="Times New Roman" w:cs="Times New Roman"/>
          <w:i/>
          <w:iCs/>
          <w:sz w:val="24"/>
          <w:szCs w:val="24"/>
        </w:rPr>
        <w:t>=</w:t>
      </w:r>
      <w:r w:rsidRPr="0054498F">
        <w:rPr>
          <w:rFonts w:ascii="Times New Roman" w:hAnsi="Times New Roman" w:cs="Times New Roman"/>
          <w:sz w:val="24"/>
          <w:szCs w:val="24"/>
        </w:rPr>
        <w:t xml:space="preserve"> 15...20 см, длиной 1...3 м, плотно заполненные отходами геотекстиля. Их укладывают в траншеи, отрытые на всю глубину дорожной одежды так, чтобы один конец фильтра вы</w:t>
      </w:r>
      <w:r w:rsidRPr="005449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ходил на откос, и засыпают грунтом. Расстояние между фильтра</w:t>
      </w:r>
      <w:r w:rsidRPr="005449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ми составляет 5...10 м.</w:t>
      </w:r>
    </w:p>
    <w:p w:rsidR="0054498F" w:rsidRDefault="0054498F" w:rsidP="0054498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49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Места на покрытии, подвергшиеся разрушению или деформа</w:t>
      </w:r>
      <w:r w:rsidRPr="005449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циям, исправляют. В конце весны устраняют повреждения зем</w:t>
      </w:r>
      <w:r w:rsidRPr="005449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ляного полотна: засыпают промоины, исправляют бровки обо</w:t>
      </w:r>
      <w:r w:rsidRPr="005449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чины (рис.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6.1.</w:t>
      </w:r>
      <w:r w:rsidR="007F2C6C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5</w:t>
      </w:r>
      <w:r w:rsidR="008D2A28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 </w:t>
      </w:r>
      <w:r w:rsidR="008D2A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kk-KZ" w:eastAsia="ru-RU"/>
        </w:rPr>
        <w:t>слайд8</w:t>
      </w:r>
      <w:r w:rsidRPr="005449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), убирают оплывший грунт с откосов выемок и насыпей, подсыпают и укрепляют обрушившиеся откосы.</w:t>
      </w: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54498F" w:rsidTr="0054498F">
        <w:trPr>
          <w:trHeight w:val="2032"/>
        </w:trPr>
        <w:tc>
          <w:tcPr>
            <w:tcW w:w="4785" w:type="dxa"/>
          </w:tcPr>
          <w:p w:rsidR="0054498F" w:rsidRDefault="0054498F" w:rsidP="005449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B338B6A" wp14:editId="63785891">
                  <wp:extent cx="1685925" cy="1333500"/>
                  <wp:effectExtent l="0" t="0" r="9525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5925" cy="1333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6" w:type="dxa"/>
          </w:tcPr>
          <w:p w:rsidR="0054498F" w:rsidRDefault="0054498F" w:rsidP="005449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AEAA492" wp14:editId="36B82C1D">
                  <wp:extent cx="1581150" cy="1323975"/>
                  <wp:effectExtent l="0" t="0" r="0" b="9525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1150" cy="1323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4498F" w:rsidRPr="0054498F" w:rsidRDefault="0054498F" w:rsidP="0054498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49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Рис.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6.1.</w:t>
      </w:r>
      <w:r w:rsidR="007F2C6C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</w:t>
      </w:r>
      <w:r w:rsidRPr="005449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Характерные дефекты неукрепленных обочин:</w:t>
      </w:r>
    </w:p>
    <w:p w:rsidR="0054498F" w:rsidRPr="0054498F" w:rsidRDefault="0054498F" w:rsidP="0054498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498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</w:t>
      </w:r>
      <w:r w:rsidRPr="005449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5449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зарастание сорной травой; </w:t>
      </w:r>
      <w:r w:rsidRPr="0054498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б</w:t>
      </w:r>
      <w:r w:rsidRPr="005449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</w:t>
      </w:r>
      <w:r w:rsidRPr="005449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образование желоба у кромки проезжей части; </w:t>
      </w:r>
      <w:r w:rsidRPr="0054498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</w:t>
      </w:r>
      <w:r w:rsidRPr="005449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5449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нарастание обочин; </w:t>
      </w:r>
      <w:r w:rsidRPr="0054498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г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–</w:t>
      </w:r>
      <w:r w:rsidRPr="0054498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5449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занижение обочин; </w:t>
      </w:r>
      <w:r w:rsidRPr="0054498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д</w:t>
      </w:r>
      <w:r w:rsidRPr="005449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5449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колеи на обочинах; </w:t>
      </w:r>
      <w:r w:rsidRPr="0054498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е</w:t>
      </w:r>
      <w:r w:rsidRPr="005449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5449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общая деформация обочин</w:t>
      </w:r>
    </w:p>
    <w:p w:rsidR="0072738B" w:rsidRPr="004A155B" w:rsidRDefault="0054498F" w:rsidP="004A155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49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</w:t>
      </w:r>
      <w:r w:rsidRPr="0054498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летний период</w:t>
      </w:r>
      <w:r w:rsidRPr="005449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выполняют работы по уходу за обочинами, откосами, водоотводными канавами и полосой отвода, устраняя мелкие деформации и разрушения: обочины, откосы, раздели</w:t>
      </w:r>
      <w:r w:rsidRPr="005449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тельную полосу и полосу отвода освобождают от мусора, посто</w:t>
      </w:r>
      <w:r w:rsidRPr="005449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ронних предметов, скашивают сорную траву и вырубают кустар</w:t>
      </w:r>
      <w:r w:rsidRPr="005449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ник. Для борьбы с сорняками траву скашивают косилками или применяют химические вещества — </w:t>
      </w:r>
      <w:r w:rsidRPr="004A15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гербициды в</w:t>
      </w:r>
      <w:r w:rsidR="004A155B" w:rsidRPr="004A15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виде растворов и суспензий</w:t>
      </w:r>
      <w:r w:rsidRPr="004A15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A155B" w:rsidRPr="004A155B" w:rsidRDefault="004A155B" w:rsidP="004A155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5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Летнее содержание водоотводов состоит в прочистке отдельных участков водоотводных канав с обеспечением продольного укло</w:t>
      </w:r>
      <w:r w:rsidRPr="004A15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на дна не менее 5</w:t>
      </w:r>
      <w:r w:rsidR="00CB4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B4CD5" w:rsidRPr="00CB4CD5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‰</w:t>
      </w:r>
      <w:r w:rsidRPr="004A155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,</w:t>
      </w:r>
      <w:r w:rsidRPr="004A15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восстановлении укрепления на отдельных разрушенных участках, ремонте и очистке устьев дренажных устройств.</w:t>
      </w:r>
    </w:p>
    <w:p w:rsidR="004A155B" w:rsidRPr="004A155B" w:rsidRDefault="004A155B" w:rsidP="004A155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5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</w:t>
      </w:r>
      <w:r w:rsidRPr="004A155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осенний период</w:t>
      </w:r>
      <w:r w:rsidRPr="004A15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проводят работы по предупреждению пере</w:t>
      </w:r>
      <w:r w:rsidRPr="004A15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увлажнения грунтов земляного полотна весной следующего года. Водоотводные канавы, устья водопропускных устройств и выпуски из дренажей систематически очищают от посторонних предметов и грязи в целях подготовки их к пропуску наибольшего расхода весенних вод. Отверстия малых мостов и труб закрывают щитами с целью не допустить попадание снега в сооружения. Производят планировку и срезку неукрепленных обочин для устранения колей и ликвидации застоя воды. Автогрейдерами тщательно планируют откосы и канавы на </w:t>
      </w:r>
      <w:r w:rsidR="00CB4CD5" w:rsidRPr="004A15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снег заносимых</w:t>
      </w:r>
      <w:r w:rsidRPr="004A15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участках.</w:t>
      </w:r>
    </w:p>
    <w:p w:rsidR="004A155B" w:rsidRDefault="004A155B" w:rsidP="004A155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15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Имеющиеся в полосе отвода объездные и временные дороги необходимо поддерживать в рабочем состоянии путем периоди</w:t>
      </w:r>
      <w:r w:rsidRPr="004A15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ческого профилирования. В то же время при стихийном возник</w:t>
      </w:r>
      <w:r w:rsidRPr="004A15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новении въездов и съездов с дороги они должны быть уничтоже</w:t>
      </w:r>
      <w:r w:rsidRPr="004A15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ны, а движение по ним запрещено. На разрешенных въездах и съездах должно быть устроено твердое покрытие в зависимости от типа грунта на расстоянии не менее 100...300 м от основной дороги, чтобы избежать ее загрязнения.</w:t>
      </w:r>
    </w:p>
    <w:p w:rsidR="004921D1" w:rsidRDefault="004921D1" w:rsidP="004A155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D286E" w:rsidRPr="005D286E" w:rsidRDefault="005D286E" w:rsidP="005D286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D286E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kk-KZ" w:eastAsia="ru-RU"/>
        </w:rPr>
        <w:t xml:space="preserve">6.2 </w:t>
      </w:r>
      <w:r w:rsidRPr="005D286E">
        <w:rPr>
          <w:rFonts w:ascii="Times New Roman" w:hAnsi="Times New Roman" w:cs="Times New Roman"/>
          <w:b/>
          <w:bCs/>
          <w:sz w:val="24"/>
          <w:szCs w:val="24"/>
        </w:rPr>
        <w:t>Содержание дорожных одежд</w:t>
      </w:r>
    </w:p>
    <w:p w:rsidR="009A1E53" w:rsidRDefault="009A1E53" w:rsidP="005D286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DejaVuSerif" w:hAnsi="Times New Roman" w:cs="Times New Roman"/>
          <w:sz w:val="24"/>
          <w:szCs w:val="24"/>
        </w:rPr>
      </w:pPr>
    </w:p>
    <w:p w:rsidR="005D286E" w:rsidRDefault="005D286E" w:rsidP="005D286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DejaVuSerif" w:hAnsi="Times New Roman" w:cs="Times New Roman"/>
          <w:sz w:val="24"/>
          <w:szCs w:val="24"/>
        </w:rPr>
      </w:pPr>
      <w:r w:rsidRPr="005D286E">
        <w:rPr>
          <w:rFonts w:ascii="Times New Roman" w:eastAsia="DejaVuSerif" w:hAnsi="Times New Roman" w:cs="Times New Roman"/>
          <w:sz w:val="24"/>
          <w:szCs w:val="24"/>
        </w:rPr>
        <w:t>Основной задачей содержания дорожных одежд является</w:t>
      </w:r>
      <w:r>
        <w:rPr>
          <w:rFonts w:ascii="Times New Roman" w:eastAsia="DejaVuSerif" w:hAnsi="Times New Roman" w:cs="Times New Roman"/>
          <w:sz w:val="24"/>
          <w:szCs w:val="24"/>
          <w:lang w:val="kk-KZ"/>
        </w:rPr>
        <w:t xml:space="preserve"> </w:t>
      </w:r>
      <w:r w:rsidRPr="005D286E">
        <w:rPr>
          <w:rFonts w:ascii="Times New Roman" w:eastAsia="DejaVuSerif" w:hAnsi="Times New Roman" w:cs="Times New Roman"/>
          <w:sz w:val="24"/>
          <w:szCs w:val="24"/>
        </w:rPr>
        <w:t>систематический уход, поддержание и повышение транспортно-эксплуатационных качеств покрытия и содержание его в чистоте</w:t>
      </w:r>
      <w:r>
        <w:rPr>
          <w:rFonts w:ascii="Times New Roman" w:eastAsia="DejaVuSerif" w:hAnsi="Times New Roman" w:cs="Times New Roman"/>
          <w:sz w:val="24"/>
          <w:szCs w:val="24"/>
          <w:lang w:val="kk-KZ"/>
        </w:rPr>
        <w:t xml:space="preserve"> </w:t>
      </w:r>
      <w:r w:rsidRPr="005D286E">
        <w:rPr>
          <w:rFonts w:ascii="Times New Roman" w:eastAsia="DejaVuSerif" w:hAnsi="Times New Roman" w:cs="Times New Roman"/>
          <w:sz w:val="24"/>
          <w:szCs w:val="24"/>
        </w:rPr>
        <w:t>и порядке. Характер и объём работ по содержанию зависят от</w:t>
      </w:r>
      <w:r>
        <w:rPr>
          <w:rFonts w:ascii="Times New Roman" w:eastAsia="DejaVuSerif" w:hAnsi="Times New Roman" w:cs="Times New Roman"/>
          <w:sz w:val="24"/>
          <w:szCs w:val="24"/>
          <w:lang w:val="kk-KZ"/>
        </w:rPr>
        <w:t xml:space="preserve"> </w:t>
      </w:r>
      <w:r w:rsidRPr="005D286E">
        <w:rPr>
          <w:rFonts w:ascii="Times New Roman" w:eastAsia="DejaVuSerif" w:hAnsi="Times New Roman" w:cs="Times New Roman"/>
          <w:sz w:val="24"/>
          <w:szCs w:val="24"/>
        </w:rPr>
        <w:t>периода года, типа покрытия и конструкции дорожной одежды.</w:t>
      </w:r>
    </w:p>
    <w:p w:rsidR="009A1E53" w:rsidRDefault="009A1E53" w:rsidP="009A1E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DejaVuSerif" w:hAnsi="Times New Roman" w:cs="Times New Roman"/>
          <w:b/>
          <w:sz w:val="24"/>
          <w:szCs w:val="24"/>
        </w:rPr>
      </w:pPr>
    </w:p>
    <w:p w:rsidR="00DC51C5" w:rsidRDefault="00DC51C5" w:rsidP="009A1E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DejaVuSerif" w:hAnsi="Times New Roman" w:cs="Times New Roman"/>
          <w:b/>
          <w:sz w:val="24"/>
          <w:szCs w:val="24"/>
        </w:rPr>
      </w:pPr>
    </w:p>
    <w:p w:rsidR="009A1E53" w:rsidRDefault="009A1E53" w:rsidP="009A1E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DejaVuSerif" w:hAnsi="Times New Roman" w:cs="Times New Roman"/>
          <w:b/>
          <w:sz w:val="24"/>
          <w:szCs w:val="24"/>
        </w:rPr>
      </w:pPr>
      <w:r w:rsidRPr="009A1E53">
        <w:rPr>
          <w:rFonts w:ascii="Times New Roman" w:eastAsia="DejaVuSerif" w:hAnsi="Times New Roman" w:cs="Times New Roman"/>
          <w:b/>
          <w:sz w:val="24"/>
          <w:szCs w:val="24"/>
        </w:rPr>
        <w:lastRenderedPageBreak/>
        <w:t>Содержание дорог с переходными и низшими типами покрытий</w:t>
      </w:r>
    </w:p>
    <w:p w:rsidR="009A1E53" w:rsidRPr="009A1E53" w:rsidRDefault="009A1E53" w:rsidP="009A1E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DejaVuSerif" w:hAnsi="Times New Roman" w:cs="Times New Roman"/>
          <w:sz w:val="24"/>
          <w:szCs w:val="24"/>
        </w:rPr>
      </w:pPr>
      <w:r w:rsidRPr="009A1E53">
        <w:rPr>
          <w:rFonts w:ascii="Times New Roman" w:eastAsia="DejaVuSerif" w:hAnsi="Times New Roman" w:cs="Times New Roman"/>
          <w:sz w:val="24"/>
          <w:szCs w:val="24"/>
        </w:rPr>
        <w:t>С целью улучшения ровности покрытия (после дождей в весенний и осенний периоды) и равномерного распределения минерального материала по поверхности дорожной одежды осуществляют профилирование покрытия, устраняют отдельные выбоины, колеи и просадки.</w:t>
      </w:r>
    </w:p>
    <w:p w:rsidR="009A1E53" w:rsidRDefault="009A1E53" w:rsidP="009A1E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DejaVuSerif" w:hAnsi="Times New Roman" w:cs="Times New Roman"/>
          <w:sz w:val="24"/>
          <w:szCs w:val="24"/>
        </w:rPr>
      </w:pPr>
      <w:r w:rsidRPr="009A1E53">
        <w:rPr>
          <w:rFonts w:ascii="Times New Roman" w:eastAsia="DejaVuSerif" w:hAnsi="Times New Roman" w:cs="Times New Roman"/>
          <w:b/>
          <w:i/>
          <w:sz w:val="24"/>
          <w:szCs w:val="24"/>
        </w:rPr>
        <w:t>Первое профилирование</w:t>
      </w:r>
      <w:r w:rsidRPr="009A1E53">
        <w:rPr>
          <w:rFonts w:ascii="Times New Roman" w:eastAsia="DejaVuSerif" w:hAnsi="Times New Roman" w:cs="Times New Roman"/>
          <w:sz w:val="24"/>
          <w:szCs w:val="24"/>
        </w:rPr>
        <w:t xml:space="preserve"> проводят ранней весной (после таяния снега), в результате чего ликвидируют колеи и выравнивают поперечный профиль. </w:t>
      </w:r>
    </w:p>
    <w:p w:rsidR="009A1E53" w:rsidRDefault="009A1E53" w:rsidP="009A1E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DejaVuSerif" w:hAnsi="Times New Roman" w:cs="Times New Roman"/>
          <w:sz w:val="24"/>
          <w:szCs w:val="24"/>
        </w:rPr>
      </w:pPr>
      <w:r w:rsidRPr="009A1E53">
        <w:rPr>
          <w:rFonts w:ascii="Times New Roman" w:eastAsia="DejaVuSerif" w:hAnsi="Times New Roman" w:cs="Times New Roman"/>
          <w:b/>
          <w:i/>
          <w:sz w:val="24"/>
          <w:szCs w:val="24"/>
        </w:rPr>
        <w:t>Второе профилирование</w:t>
      </w:r>
      <w:r w:rsidRPr="009A1E53">
        <w:rPr>
          <w:rFonts w:ascii="Times New Roman" w:eastAsia="DejaVuSerif" w:hAnsi="Times New Roman" w:cs="Times New Roman"/>
          <w:sz w:val="24"/>
          <w:szCs w:val="24"/>
        </w:rPr>
        <w:t xml:space="preserve"> делают в конце весеннего (влажного) периода для ликвидации вновь образовавшихся деформаций и окончательного выравнивания покрытия. </w:t>
      </w:r>
    </w:p>
    <w:p w:rsidR="009A1E53" w:rsidRDefault="009A1E53" w:rsidP="009A1E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DejaVuSerif" w:hAnsi="Times New Roman" w:cs="Times New Roman"/>
          <w:sz w:val="24"/>
          <w:szCs w:val="24"/>
        </w:rPr>
      </w:pPr>
      <w:r w:rsidRPr="009A1E53">
        <w:rPr>
          <w:rFonts w:ascii="Times New Roman" w:eastAsia="DejaVuSerif" w:hAnsi="Times New Roman" w:cs="Times New Roman"/>
          <w:b/>
          <w:i/>
          <w:sz w:val="24"/>
          <w:szCs w:val="24"/>
        </w:rPr>
        <w:t>В летний период профилирование</w:t>
      </w:r>
      <w:r w:rsidRPr="009A1E53">
        <w:rPr>
          <w:rFonts w:ascii="Times New Roman" w:eastAsia="DejaVuSerif" w:hAnsi="Times New Roman" w:cs="Times New Roman"/>
          <w:sz w:val="24"/>
          <w:szCs w:val="24"/>
        </w:rPr>
        <w:t xml:space="preserve"> производят после дождей по мере необходимости. </w:t>
      </w:r>
    </w:p>
    <w:p w:rsidR="009A1E53" w:rsidRPr="009A1E53" w:rsidRDefault="009A1E53" w:rsidP="009A1E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DejaVuSerif" w:hAnsi="Times New Roman" w:cs="Times New Roman"/>
          <w:sz w:val="24"/>
          <w:szCs w:val="24"/>
        </w:rPr>
      </w:pPr>
      <w:r w:rsidRPr="009A1E53">
        <w:rPr>
          <w:rFonts w:ascii="Times New Roman" w:eastAsia="DejaVuSerif" w:hAnsi="Times New Roman" w:cs="Times New Roman"/>
          <w:b/>
          <w:i/>
          <w:sz w:val="24"/>
          <w:szCs w:val="24"/>
        </w:rPr>
        <w:t>Осенью профилирование</w:t>
      </w:r>
      <w:r w:rsidRPr="009A1E53">
        <w:rPr>
          <w:rFonts w:ascii="Times New Roman" w:eastAsia="DejaVuSerif" w:hAnsi="Times New Roman" w:cs="Times New Roman"/>
          <w:sz w:val="24"/>
          <w:szCs w:val="24"/>
        </w:rPr>
        <w:t xml:space="preserve"> производят с таким расчётом, чтобы покрытие при эксплуатации зимой было ровное, без колей и поперечных волн.</w:t>
      </w:r>
    </w:p>
    <w:p w:rsidR="009A1E53" w:rsidRDefault="009A1E53" w:rsidP="009A1E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DejaVuSerif" w:hAnsi="Times New Roman" w:cs="Times New Roman"/>
          <w:sz w:val="24"/>
          <w:szCs w:val="24"/>
        </w:rPr>
      </w:pPr>
      <w:r w:rsidRPr="009A1E53">
        <w:rPr>
          <w:rFonts w:ascii="Times New Roman" w:eastAsia="DejaVuSerif" w:hAnsi="Times New Roman" w:cs="Times New Roman"/>
          <w:sz w:val="24"/>
          <w:szCs w:val="24"/>
        </w:rPr>
        <w:t>В весенний период производят очистку проезжей части от грязи и снежной или ледяной корки по мере её таяния. Очистку покрытия производят в течение 3-5 дней после освобождения дороги от основной массы снега и льда, пока грязь не засохла и легко удаляется автогрейдером или бульдозером.</w:t>
      </w:r>
    </w:p>
    <w:p w:rsidR="009A1E53" w:rsidRDefault="009A1E53" w:rsidP="009A1E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DejaVuSerif" w:hAnsi="Times New Roman" w:cs="Times New Roman"/>
          <w:b/>
          <w:sz w:val="24"/>
          <w:szCs w:val="24"/>
          <w:lang w:val="kk-KZ"/>
        </w:rPr>
      </w:pPr>
    </w:p>
    <w:p w:rsidR="009A1E53" w:rsidRDefault="009A1E53" w:rsidP="009A1E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DejaVuSerif" w:hAnsi="Times New Roman" w:cs="Times New Roman"/>
          <w:b/>
          <w:sz w:val="24"/>
          <w:szCs w:val="24"/>
          <w:lang w:val="kk-KZ"/>
        </w:rPr>
      </w:pPr>
      <w:r>
        <w:rPr>
          <w:rFonts w:ascii="Times New Roman" w:eastAsia="DejaVuSerif" w:hAnsi="Times New Roman" w:cs="Times New Roman"/>
          <w:b/>
          <w:sz w:val="24"/>
          <w:szCs w:val="24"/>
          <w:lang w:val="kk-KZ"/>
        </w:rPr>
        <w:t>Устранение мелких деформации и повреждений</w:t>
      </w:r>
    </w:p>
    <w:p w:rsidR="009A1E53" w:rsidRDefault="009A1E53" w:rsidP="009A1E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DejaVuSerif" w:hAnsi="Times New Roman" w:cs="Times New Roman"/>
          <w:sz w:val="24"/>
          <w:szCs w:val="24"/>
          <w:lang w:val="kk-KZ"/>
        </w:rPr>
      </w:pPr>
      <w:r w:rsidRPr="009A1E53">
        <w:rPr>
          <w:rFonts w:ascii="Times New Roman" w:eastAsia="DejaVuSerif" w:hAnsi="Times New Roman" w:cs="Times New Roman"/>
          <w:sz w:val="24"/>
          <w:szCs w:val="24"/>
          <w:lang w:val="kk-KZ"/>
        </w:rPr>
        <w:t>При</w:t>
      </w:r>
      <w:r>
        <w:rPr>
          <w:rFonts w:ascii="Times New Roman" w:eastAsia="DejaVuSerif" w:hAnsi="Times New Roman" w:cs="Times New Roman"/>
          <w:sz w:val="24"/>
          <w:szCs w:val="24"/>
          <w:lang w:val="kk-KZ"/>
        </w:rPr>
        <w:t xml:space="preserve"> устранении поверхностных деформации в виде выбоин и небольших просадок на покрытии выполняют следующие операции:</w:t>
      </w:r>
    </w:p>
    <w:p w:rsidR="009A1E53" w:rsidRDefault="009A1E53" w:rsidP="009A1E53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DejaVuSerif" w:hAnsi="Times New Roman" w:cs="Times New Roman"/>
          <w:sz w:val="24"/>
          <w:szCs w:val="24"/>
          <w:lang w:val="kk-KZ"/>
        </w:rPr>
      </w:pPr>
      <w:r>
        <w:rPr>
          <w:rFonts w:ascii="Times New Roman" w:eastAsia="DejaVuSerif" w:hAnsi="Times New Roman" w:cs="Times New Roman"/>
          <w:sz w:val="24"/>
          <w:szCs w:val="24"/>
          <w:lang w:val="kk-KZ"/>
        </w:rPr>
        <w:t>установку ограждений;</w:t>
      </w:r>
    </w:p>
    <w:p w:rsidR="009A1E53" w:rsidRDefault="009A1E53" w:rsidP="009A1E53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DejaVuSerif" w:hAnsi="Times New Roman" w:cs="Times New Roman"/>
          <w:sz w:val="24"/>
          <w:szCs w:val="24"/>
          <w:lang w:val="kk-KZ"/>
        </w:rPr>
      </w:pPr>
      <w:r>
        <w:rPr>
          <w:rFonts w:ascii="Times New Roman" w:eastAsia="DejaVuSerif" w:hAnsi="Times New Roman" w:cs="Times New Roman"/>
          <w:sz w:val="24"/>
          <w:szCs w:val="24"/>
          <w:lang w:val="kk-KZ"/>
        </w:rPr>
        <w:t>очистку от пыли и грязи;</w:t>
      </w:r>
    </w:p>
    <w:p w:rsidR="009A1E53" w:rsidRDefault="002734F3" w:rsidP="009A1E53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DejaVuSerif" w:hAnsi="Times New Roman" w:cs="Times New Roman"/>
          <w:sz w:val="24"/>
          <w:szCs w:val="24"/>
          <w:lang w:val="kk-KZ"/>
        </w:rPr>
      </w:pPr>
      <w:r>
        <w:rPr>
          <w:rFonts w:ascii="Times New Roman" w:eastAsia="DejaVuSerif" w:hAnsi="Times New Roman" w:cs="Times New Roman"/>
          <w:sz w:val="24"/>
          <w:szCs w:val="24"/>
          <w:lang w:val="kk-KZ"/>
        </w:rPr>
        <w:t>разметку мест восстановления;</w:t>
      </w:r>
    </w:p>
    <w:p w:rsidR="002734F3" w:rsidRDefault="002734F3" w:rsidP="009A1E53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DejaVuSerif" w:hAnsi="Times New Roman" w:cs="Times New Roman"/>
          <w:sz w:val="24"/>
          <w:szCs w:val="24"/>
          <w:lang w:val="kk-KZ"/>
        </w:rPr>
      </w:pPr>
      <w:r>
        <w:rPr>
          <w:rFonts w:ascii="Times New Roman" w:eastAsia="DejaVuSerif" w:hAnsi="Times New Roman" w:cs="Times New Roman"/>
          <w:sz w:val="24"/>
          <w:szCs w:val="24"/>
          <w:lang w:val="kk-KZ"/>
        </w:rPr>
        <w:t>рыхления покрытия.</w:t>
      </w:r>
    </w:p>
    <w:p w:rsidR="00723B69" w:rsidRDefault="00723B69" w:rsidP="00723B69">
      <w:pPr>
        <w:spacing w:after="0" w:line="240" w:lineRule="auto"/>
        <w:ind w:firstLine="709"/>
        <w:jc w:val="both"/>
        <w:textAlignment w:val="baseline"/>
        <w:rPr>
          <w:rFonts w:ascii="Times New Roman" w:eastAsia="DejaVuSerif" w:hAnsi="Times New Roman" w:cs="Times New Roman"/>
          <w:sz w:val="24"/>
          <w:szCs w:val="24"/>
          <w:lang w:val="kk-KZ"/>
        </w:rPr>
      </w:pPr>
      <w:r w:rsidRPr="002734F3">
        <w:rPr>
          <w:rFonts w:ascii="Times New Roman" w:eastAsia="DejaVuSerif" w:hAnsi="Times New Roman" w:cs="Times New Roman"/>
          <w:sz w:val="24"/>
          <w:szCs w:val="24"/>
          <w:lang w:val="kk-KZ"/>
        </w:rPr>
        <w:t>Р</w:t>
      </w:r>
      <w:r w:rsidR="002734F3" w:rsidRPr="002734F3">
        <w:rPr>
          <w:rFonts w:ascii="Times New Roman" w:eastAsia="DejaVuSerif" w:hAnsi="Times New Roman" w:cs="Times New Roman"/>
          <w:sz w:val="24"/>
          <w:szCs w:val="24"/>
          <w:lang w:val="kk-KZ"/>
        </w:rPr>
        <w:t>емонтное профилирование с кирковкой и добавлением на отдельных участках дороги небольшого количества гравийного или щебеночного материала из расчета до 1,5 м3 на 100 м</w:t>
      </w:r>
      <w:r w:rsidR="002734F3" w:rsidRPr="002734F3">
        <w:rPr>
          <w:rFonts w:ascii="Times New Roman" w:eastAsia="DejaVuSerif" w:hAnsi="Times New Roman" w:cs="Times New Roman"/>
          <w:sz w:val="24"/>
          <w:szCs w:val="24"/>
          <w:vertAlign w:val="superscript"/>
          <w:lang w:val="kk-KZ"/>
        </w:rPr>
        <w:t>2</w:t>
      </w:r>
      <w:r>
        <w:rPr>
          <w:rFonts w:ascii="Times New Roman" w:eastAsia="DejaVuSerif" w:hAnsi="Times New Roman" w:cs="Times New Roman"/>
          <w:sz w:val="24"/>
          <w:szCs w:val="24"/>
          <w:lang w:val="kk-KZ"/>
        </w:rPr>
        <w:t xml:space="preserve"> </w:t>
      </w:r>
      <w:r w:rsidR="002734F3" w:rsidRPr="002734F3">
        <w:rPr>
          <w:rFonts w:ascii="Times New Roman" w:eastAsia="DejaVuSerif" w:hAnsi="Times New Roman" w:cs="Times New Roman"/>
          <w:sz w:val="24"/>
          <w:szCs w:val="24"/>
          <w:lang w:val="kk-KZ"/>
        </w:rPr>
        <w:t>по</w:t>
      </w:r>
      <w:r w:rsidR="002734F3" w:rsidRPr="002734F3">
        <w:rPr>
          <w:rFonts w:ascii="Times New Roman" w:eastAsia="DejaVuSerif" w:hAnsi="Times New Roman" w:cs="Times New Roman"/>
          <w:sz w:val="24"/>
          <w:szCs w:val="24"/>
          <w:lang w:val="kk-KZ"/>
        </w:rPr>
        <w:softHyphen/>
        <w:t>крытия.</w:t>
      </w:r>
      <w:r>
        <w:rPr>
          <w:rFonts w:ascii="Times New Roman" w:eastAsia="DejaVuSerif" w:hAnsi="Times New Roman" w:cs="Times New Roman"/>
          <w:sz w:val="24"/>
          <w:szCs w:val="24"/>
          <w:lang w:val="kk-KZ"/>
        </w:rPr>
        <w:t xml:space="preserve"> </w:t>
      </w:r>
    </w:p>
    <w:p w:rsidR="002734F3" w:rsidRDefault="002734F3" w:rsidP="00723B69">
      <w:pPr>
        <w:spacing w:after="0" w:line="240" w:lineRule="auto"/>
        <w:ind w:firstLine="709"/>
        <w:jc w:val="both"/>
        <w:textAlignment w:val="baseline"/>
        <w:rPr>
          <w:rFonts w:ascii="Times New Roman" w:eastAsia="DejaVuSerif" w:hAnsi="Times New Roman" w:cs="Times New Roman"/>
          <w:sz w:val="24"/>
          <w:szCs w:val="24"/>
          <w:lang w:val="kk-KZ"/>
        </w:rPr>
      </w:pPr>
      <w:r w:rsidRPr="002734F3">
        <w:rPr>
          <w:rFonts w:ascii="Times New Roman" w:eastAsia="DejaVuSerif" w:hAnsi="Times New Roman" w:cs="Times New Roman"/>
          <w:sz w:val="24"/>
          <w:szCs w:val="24"/>
          <w:lang w:val="kk-KZ"/>
        </w:rPr>
        <w:t>Ремонтное профилирование производят 1-2 раза в год с учетом состоя</w:t>
      </w:r>
      <w:r w:rsidRPr="002734F3">
        <w:rPr>
          <w:rFonts w:ascii="Times New Roman" w:eastAsia="DejaVuSerif" w:hAnsi="Times New Roman" w:cs="Times New Roman"/>
          <w:sz w:val="24"/>
          <w:szCs w:val="24"/>
          <w:lang w:val="kk-KZ"/>
        </w:rPr>
        <w:softHyphen/>
        <w:t>ния покрытия, интенсивности движения и в основном в весенний или осен</w:t>
      </w:r>
      <w:r w:rsidRPr="002734F3">
        <w:rPr>
          <w:rFonts w:ascii="Times New Roman" w:eastAsia="DejaVuSerif" w:hAnsi="Times New Roman" w:cs="Times New Roman"/>
          <w:sz w:val="24"/>
          <w:szCs w:val="24"/>
          <w:lang w:val="kk-KZ"/>
        </w:rPr>
        <w:softHyphen/>
        <w:t xml:space="preserve">ний период. При этом профилирование покрытия производят автогрейдером (грейдером) от бровки к середине за два-три прохода по одному месту. </w:t>
      </w:r>
    </w:p>
    <w:p w:rsidR="00723B69" w:rsidRDefault="00723B69" w:rsidP="00723B69">
      <w:pPr>
        <w:pStyle w:val="a3"/>
        <w:numPr>
          <w:ilvl w:val="0"/>
          <w:numId w:val="4"/>
        </w:numPr>
        <w:spacing w:after="0" w:line="240" w:lineRule="auto"/>
        <w:jc w:val="both"/>
        <w:textAlignment w:val="baseline"/>
        <w:rPr>
          <w:rFonts w:ascii="Times New Roman" w:eastAsia="DejaVuSerif" w:hAnsi="Times New Roman" w:cs="Times New Roman"/>
          <w:sz w:val="24"/>
          <w:szCs w:val="24"/>
          <w:lang w:val="kk-KZ"/>
        </w:rPr>
      </w:pPr>
      <w:r>
        <w:rPr>
          <w:rFonts w:ascii="Times New Roman" w:eastAsia="DejaVuSerif" w:hAnsi="Times New Roman" w:cs="Times New Roman"/>
          <w:sz w:val="24"/>
          <w:szCs w:val="24"/>
          <w:lang w:val="kk-KZ"/>
        </w:rPr>
        <w:t>уплотнение;</w:t>
      </w:r>
    </w:p>
    <w:p w:rsidR="00723B69" w:rsidRDefault="00723B69" w:rsidP="00723B69">
      <w:pPr>
        <w:pStyle w:val="a3"/>
        <w:numPr>
          <w:ilvl w:val="0"/>
          <w:numId w:val="4"/>
        </w:numPr>
        <w:spacing w:after="0" w:line="240" w:lineRule="auto"/>
        <w:jc w:val="both"/>
        <w:textAlignment w:val="baseline"/>
        <w:rPr>
          <w:rFonts w:ascii="Times New Roman" w:eastAsia="DejaVuSerif" w:hAnsi="Times New Roman" w:cs="Times New Roman"/>
          <w:sz w:val="24"/>
          <w:szCs w:val="24"/>
          <w:lang w:val="kk-KZ"/>
        </w:rPr>
      </w:pPr>
      <w:r>
        <w:rPr>
          <w:rFonts w:ascii="Times New Roman" w:eastAsia="DejaVuSerif" w:hAnsi="Times New Roman" w:cs="Times New Roman"/>
          <w:sz w:val="24"/>
          <w:szCs w:val="24"/>
          <w:lang w:val="kk-KZ"/>
        </w:rPr>
        <w:t>снятие ограждений.</w:t>
      </w:r>
    </w:p>
    <w:p w:rsidR="00723B69" w:rsidRDefault="00723B69" w:rsidP="00723B69">
      <w:pPr>
        <w:spacing w:after="0" w:line="240" w:lineRule="auto"/>
        <w:jc w:val="both"/>
        <w:textAlignment w:val="baseline"/>
        <w:rPr>
          <w:rFonts w:ascii="Times New Roman" w:eastAsia="DejaVuSerif" w:hAnsi="Times New Roman" w:cs="Times New Roman"/>
          <w:sz w:val="24"/>
          <w:szCs w:val="24"/>
          <w:lang w:val="kk-KZ"/>
        </w:rPr>
      </w:pPr>
    </w:p>
    <w:p w:rsidR="00723B69" w:rsidRPr="00723B69" w:rsidRDefault="00723B69" w:rsidP="00723B69">
      <w:pPr>
        <w:spacing w:after="0" w:line="240" w:lineRule="auto"/>
        <w:ind w:firstLine="708"/>
        <w:jc w:val="both"/>
        <w:textAlignment w:val="baseline"/>
        <w:rPr>
          <w:rFonts w:ascii="Times New Roman" w:eastAsia="DejaVuSerif" w:hAnsi="Times New Roman" w:cs="Times New Roman"/>
          <w:sz w:val="24"/>
          <w:szCs w:val="24"/>
          <w:lang w:val="kk-KZ"/>
        </w:rPr>
      </w:pPr>
      <w:r>
        <w:rPr>
          <w:rFonts w:ascii="Times New Roman" w:eastAsia="DejaVuSerif" w:hAnsi="Times New Roman" w:cs="Times New Roman"/>
          <w:i/>
          <w:sz w:val="24"/>
          <w:szCs w:val="24"/>
          <w:lang w:val="kk-KZ"/>
        </w:rPr>
        <w:t xml:space="preserve">Колеи и небольшие гребни, </w:t>
      </w:r>
      <w:r w:rsidRPr="00723B69">
        <w:rPr>
          <w:rFonts w:ascii="Times New Roman" w:eastAsia="DejaVuSerif" w:hAnsi="Times New Roman" w:cs="Times New Roman"/>
          <w:sz w:val="24"/>
          <w:szCs w:val="24"/>
          <w:lang w:val="kk-KZ"/>
        </w:rPr>
        <w:t>образующихся под действием движения транспортных средств, разравнивают с помощью тяжелых катоков, предварительно увлажнив покрытие.</w:t>
      </w:r>
    </w:p>
    <w:p w:rsidR="009A1E53" w:rsidRPr="002734F3" w:rsidRDefault="009A1E53" w:rsidP="00723B6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DejaVuSerif" w:hAnsi="Times New Roman" w:cs="Times New Roman"/>
          <w:sz w:val="24"/>
          <w:szCs w:val="24"/>
          <w:lang w:val="kk-KZ"/>
        </w:rPr>
      </w:pPr>
    </w:p>
    <w:p w:rsidR="009A1E53" w:rsidRPr="005D286E" w:rsidRDefault="009A1E53" w:rsidP="009A1E5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DejaVuSerif" w:hAnsi="Times New Roman" w:cs="Times New Roman"/>
          <w:sz w:val="24"/>
          <w:szCs w:val="24"/>
        </w:rPr>
      </w:pPr>
      <w:r w:rsidRPr="009A1E53">
        <w:rPr>
          <w:rFonts w:ascii="Times New Roman" w:eastAsia="DejaVuSerif" w:hAnsi="Times New Roman" w:cs="Times New Roman"/>
          <w:sz w:val="24"/>
          <w:szCs w:val="24"/>
        </w:rPr>
        <w:t>Для обеспечения нормальных условий движения в жаркое и сухое время года на пылящих покрытиях проезжей части и неукреплённых обочинах, особенно в населённых пунктах, у автобусных остановок проводят работы по обеспыливанию.</w:t>
      </w:r>
    </w:p>
    <w:p w:rsidR="005D286E" w:rsidRDefault="005D286E" w:rsidP="004921D1">
      <w:pPr>
        <w:pStyle w:val="Default"/>
        <w:spacing w:before="5"/>
        <w:ind w:firstLine="720"/>
        <w:jc w:val="center"/>
        <w:rPr>
          <w:b/>
          <w:bCs/>
          <w:sz w:val="23"/>
          <w:szCs w:val="23"/>
        </w:rPr>
      </w:pPr>
    </w:p>
    <w:p w:rsidR="004921D1" w:rsidRDefault="004921D1" w:rsidP="00723B69">
      <w:pPr>
        <w:pStyle w:val="Default"/>
        <w:spacing w:before="5"/>
        <w:ind w:firstLine="720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Обеспыливание дорог </w:t>
      </w:r>
    </w:p>
    <w:p w:rsidR="004921D1" w:rsidRDefault="004921D1" w:rsidP="004921D1">
      <w:pPr>
        <w:pStyle w:val="Default"/>
        <w:spacing w:before="5"/>
        <w:ind w:firstLine="72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В сухое время года при содержании автомобильных дорог большое внимание уделяется обеспыливанию. Особое внимание уделяют участкам, проходящим через населенные пункты. Эти участки обеспыливают в первую очередь. </w:t>
      </w:r>
    </w:p>
    <w:p w:rsidR="004921D1" w:rsidRDefault="004921D1" w:rsidP="004921D1">
      <w:pPr>
        <w:pStyle w:val="Default"/>
        <w:spacing w:before="5"/>
        <w:ind w:firstLine="72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Особое внимание борьбе с пылью уделяют по той простой причине, что в данном случае </w:t>
      </w:r>
      <w:r w:rsidRPr="003C6CBA">
        <w:rPr>
          <w:b/>
          <w:sz w:val="23"/>
          <w:szCs w:val="23"/>
          <w:u w:val="single"/>
        </w:rPr>
        <w:t>расстояние видимости резко снижается</w:t>
      </w:r>
      <w:r>
        <w:rPr>
          <w:sz w:val="23"/>
          <w:szCs w:val="23"/>
        </w:rPr>
        <w:t xml:space="preserve"> и доходит до пяти метров, что самым негативным образом сказывается на скоростном режиме движения, что в своё время </w:t>
      </w:r>
      <w:r w:rsidRPr="003C6CBA">
        <w:rPr>
          <w:b/>
          <w:sz w:val="23"/>
          <w:szCs w:val="23"/>
          <w:u w:val="single"/>
        </w:rPr>
        <w:t>снижает экономическую эффективность работы автомобильного транспорта</w:t>
      </w:r>
      <w:r>
        <w:rPr>
          <w:sz w:val="23"/>
          <w:szCs w:val="23"/>
        </w:rPr>
        <w:t xml:space="preserve"> (возрастает себестоимость перевозок, увеличивается время пребывания в пути грузов и пассажиров, увеличивается автотранспортная составляющая автомобильных перевозок). </w:t>
      </w:r>
    </w:p>
    <w:p w:rsidR="004921D1" w:rsidRDefault="004921D1" w:rsidP="004921D1">
      <w:pPr>
        <w:pStyle w:val="Default"/>
        <w:spacing w:before="13"/>
        <w:ind w:left="10" w:right="23" w:firstLine="710"/>
        <w:jc w:val="both"/>
        <w:rPr>
          <w:sz w:val="23"/>
          <w:szCs w:val="23"/>
        </w:rPr>
      </w:pPr>
      <w:r>
        <w:rPr>
          <w:sz w:val="23"/>
          <w:szCs w:val="23"/>
        </w:rPr>
        <w:lastRenderedPageBreak/>
        <w:t xml:space="preserve">Обеспыливание дорог можно проводить следующими методами: </w:t>
      </w:r>
    </w:p>
    <w:p w:rsidR="004921D1" w:rsidRDefault="004921D1" w:rsidP="003C6CBA">
      <w:pPr>
        <w:pStyle w:val="Default"/>
        <w:numPr>
          <w:ilvl w:val="0"/>
          <w:numId w:val="6"/>
        </w:numPr>
        <w:spacing w:before="13"/>
        <w:ind w:right="23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поливка водой; </w:t>
      </w:r>
    </w:p>
    <w:p w:rsidR="004921D1" w:rsidRDefault="004921D1" w:rsidP="003C6CBA">
      <w:pPr>
        <w:pStyle w:val="Default"/>
        <w:numPr>
          <w:ilvl w:val="0"/>
          <w:numId w:val="6"/>
        </w:numPr>
        <w:spacing w:before="13"/>
        <w:ind w:right="23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сметание пыли с поверхности дороги и обочин; </w:t>
      </w:r>
    </w:p>
    <w:p w:rsidR="003C6CBA" w:rsidRPr="003C6CBA" w:rsidRDefault="004921D1" w:rsidP="003C6CBA">
      <w:pPr>
        <w:pStyle w:val="Default"/>
        <w:numPr>
          <w:ilvl w:val="0"/>
          <w:numId w:val="6"/>
        </w:numPr>
        <w:ind w:right="18"/>
        <w:jc w:val="both"/>
        <w:rPr>
          <w:sz w:val="23"/>
          <w:szCs w:val="23"/>
        </w:rPr>
      </w:pPr>
      <w:r>
        <w:rPr>
          <w:sz w:val="23"/>
          <w:szCs w:val="23"/>
        </w:rPr>
        <w:t>обработка покрытий простейшего и переходного типов, обочин и полосы отвода растворами гигроскопических солей, которая впитывая влагу из воздуха, образует достаточно плотную соляную корку, препятствующую образованию пыли</w:t>
      </w:r>
      <w:r w:rsidR="003C6CBA">
        <w:rPr>
          <w:sz w:val="23"/>
          <w:szCs w:val="23"/>
          <w:lang w:val="kk-KZ"/>
        </w:rPr>
        <w:t>;</w:t>
      </w:r>
    </w:p>
    <w:p w:rsidR="004921D1" w:rsidRDefault="003C6CBA" w:rsidP="003C6CBA">
      <w:pPr>
        <w:pStyle w:val="Default"/>
        <w:numPr>
          <w:ilvl w:val="0"/>
          <w:numId w:val="6"/>
        </w:numPr>
        <w:ind w:right="18"/>
        <w:jc w:val="both"/>
        <w:rPr>
          <w:sz w:val="23"/>
          <w:szCs w:val="23"/>
        </w:rPr>
      </w:pPr>
      <w:r>
        <w:rPr>
          <w:sz w:val="23"/>
          <w:szCs w:val="23"/>
        </w:rPr>
        <w:t>обработка покрытия дороги и обочин органическими материалами</w:t>
      </w:r>
      <w:r>
        <w:rPr>
          <w:sz w:val="23"/>
          <w:szCs w:val="23"/>
          <w:lang w:val="kk-KZ"/>
        </w:rPr>
        <w:t>.</w:t>
      </w:r>
      <w:r w:rsidR="004921D1">
        <w:rPr>
          <w:sz w:val="23"/>
          <w:szCs w:val="23"/>
        </w:rPr>
        <w:t xml:space="preserve"> </w:t>
      </w:r>
    </w:p>
    <w:p w:rsidR="003C6CBA" w:rsidRDefault="003C6CBA" w:rsidP="004921D1">
      <w:pPr>
        <w:pStyle w:val="Default"/>
        <w:ind w:right="18" w:firstLine="707"/>
        <w:jc w:val="both"/>
        <w:rPr>
          <w:sz w:val="23"/>
          <w:szCs w:val="23"/>
        </w:rPr>
      </w:pPr>
    </w:p>
    <w:p w:rsidR="004921D1" w:rsidRDefault="004921D1" w:rsidP="004921D1">
      <w:pPr>
        <w:pStyle w:val="Default"/>
        <w:ind w:right="18" w:firstLine="707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Для обеспыливания также применяют технический хлористый кальций, техническую соль из отвалов и другие хлористые соли в сухом состоянии или в виде растворов, </w:t>
      </w:r>
      <w:r>
        <w:rPr>
          <w:i/>
          <w:iCs/>
          <w:sz w:val="23"/>
          <w:szCs w:val="23"/>
          <w:u w:val="single"/>
        </w:rPr>
        <w:t xml:space="preserve">морскую воду лиманов или соленых озер </w:t>
      </w:r>
      <w:r>
        <w:rPr>
          <w:sz w:val="23"/>
          <w:szCs w:val="23"/>
        </w:rPr>
        <w:t xml:space="preserve">и др. </w:t>
      </w:r>
    </w:p>
    <w:p w:rsidR="004921D1" w:rsidRDefault="004921D1" w:rsidP="004921D1">
      <w:pPr>
        <w:pStyle w:val="Default"/>
        <w:ind w:left="10" w:right="23" w:firstLine="710"/>
        <w:jc w:val="both"/>
        <w:rPr>
          <w:sz w:val="23"/>
          <w:szCs w:val="23"/>
        </w:rPr>
      </w:pPr>
      <w:r>
        <w:rPr>
          <w:sz w:val="23"/>
          <w:szCs w:val="23"/>
        </w:rPr>
        <w:t>Нормы расхода зависят от вида материала, типа покрытия, интенсивности движения: твердых солей-0,4-2,0 кг/м</w:t>
      </w:r>
      <w:r>
        <w:rPr>
          <w:position w:val="8"/>
          <w:sz w:val="16"/>
          <w:szCs w:val="16"/>
          <w:vertAlign w:val="superscript"/>
        </w:rPr>
        <w:t>2</w:t>
      </w:r>
      <w:r>
        <w:rPr>
          <w:sz w:val="23"/>
          <w:szCs w:val="23"/>
        </w:rPr>
        <w:t>, растворов солей-1,0-4л/м</w:t>
      </w:r>
      <w:r>
        <w:rPr>
          <w:position w:val="8"/>
          <w:sz w:val="16"/>
          <w:szCs w:val="16"/>
          <w:vertAlign w:val="superscript"/>
        </w:rPr>
        <w:t>2</w:t>
      </w:r>
      <w:r>
        <w:rPr>
          <w:sz w:val="23"/>
          <w:szCs w:val="23"/>
        </w:rPr>
        <w:t xml:space="preserve">. </w:t>
      </w:r>
    </w:p>
    <w:p w:rsidR="004921D1" w:rsidRDefault="004921D1" w:rsidP="004921D1">
      <w:pPr>
        <w:pStyle w:val="Default"/>
        <w:ind w:left="10" w:right="23" w:firstLine="710"/>
        <w:jc w:val="both"/>
        <w:rPr>
          <w:sz w:val="23"/>
          <w:szCs w:val="23"/>
        </w:rPr>
      </w:pPr>
      <w:r>
        <w:rPr>
          <w:sz w:val="23"/>
          <w:szCs w:val="23"/>
        </w:rPr>
        <w:t>Твердые гигроскопические соли распределяют в такой последовательности: сначала воду в количестве 0,5-2 л/м</w:t>
      </w:r>
      <w:r>
        <w:rPr>
          <w:position w:val="8"/>
          <w:sz w:val="16"/>
          <w:szCs w:val="16"/>
          <w:vertAlign w:val="superscript"/>
        </w:rPr>
        <w:t xml:space="preserve">2 </w:t>
      </w:r>
      <w:r>
        <w:rPr>
          <w:sz w:val="23"/>
          <w:szCs w:val="23"/>
        </w:rPr>
        <w:t xml:space="preserve">(при сухом покрытии), затем распределяют твердые соли. </w:t>
      </w:r>
    </w:p>
    <w:p w:rsidR="004921D1" w:rsidRDefault="004921D1" w:rsidP="004921D1">
      <w:pPr>
        <w:pStyle w:val="Default"/>
        <w:ind w:left="10" w:right="23" w:firstLine="71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Растворы желательно разливать на покрытие, которое имеет влажность, равную или меньшую оптимальной. </w:t>
      </w:r>
    </w:p>
    <w:p w:rsidR="004921D1" w:rsidRDefault="004921D1" w:rsidP="004921D1">
      <w:pPr>
        <w:pStyle w:val="Default"/>
        <w:ind w:right="23" w:firstLine="707"/>
        <w:jc w:val="both"/>
        <w:rPr>
          <w:sz w:val="23"/>
          <w:szCs w:val="23"/>
        </w:rPr>
      </w:pPr>
      <w:r>
        <w:rPr>
          <w:sz w:val="23"/>
          <w:szCs w:val="23"/>
        </w:rPr>
        <w:t>При норме более 1,5 л/м</w:t>
      </w:r>
      <w:r>
        <w:rPr>
          <w:position w:val="8"/>
          <w:sz w:val="16"/>
          <w:szCs w:val="16"/>
          <w:vertAlign w:val="superscript"/>
        </w:rPr>
        <w:t xml:space="preserve">2 </w:t>
      </w:r>
      <w:r>
        <w:rPr>
          <w:sz w:val="23"/>
          <w:szCs w:val="23"/>
        </w:rPr>
        <w:t xml:space="preserve">раствор разливают за два-три приема. Каждый последующий разлив осуществляют после того, как раствор предыдущего полностью впитался в покрытие. </w:t>
      </w:r>
    </w:p>
    <w:p w:rsidR="004921D1" w:rsidRDefault="004921D1" w:rsidP="004921D1">
      <w:pPr>
        <w:pStyle w:val="Default"/>
        <w:ind w:right="23" w:firstLine="707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Продолжительность обеспыливающего действия составляет от 15 до 90 дней в зависимости от применяемых материалов. </w:t>
      </w:r>
    </w:p>
    <w:p w:rsidR="004921D1" w:rsidRPr="003C6CBA" w:rsidRDefault="003C6CBA" w:rsidP="004921D1">
      <w:pPr>
        <w:pStyle w:val="Default"/>
        <w:spacing w:before="13"/>
        <w:ind w:right="23" w:firstLine="707"/>
        <w:jc w:val="both"/>
        <w:rPr>
          <w:b/>
          <w:sz w:val="23"/>
          <w:szCs w:val="23"/>
        </w:rPr>
      </w:pPr>
      <w:r w:rsidRPr="003C6CBA">
        <w:rPr>
          <w:b/>
          <w:sz w:val="23"/>
          <w:szCs w:val="23"/>
        </w:rPr>
        <w:t>О</w:t>
      </w:r>
      <w:r w:rsidR="004921D1" w:rsidRPr="003C6CBA">
        <w:rPr>
          <w:b/>
          <w:sz w:val="23"/>
          <w:szCs w:val="23"/>
        </w:rPr>
        <w:t xml:space="preserve">бработка покрытия дороги и обочин органическими материалами. </w:t>
      </w:r>
    </w:p>
    <w:p w:rsidR="004921D1" w:rsidRDefault="004921D1" w:rsidP="004921D1">
      <w:pPr>
        <w:pStyle w:val="Default"/>
        <w:spacing w:before="13"/>
        <w:ind w:left="10" w:right="23" w:firstLine="71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Обеспыливание покрытий осуществляют </w:t>
      </w:r>
      <w:r w:rsidRPr="003C6CBA">
        <w:rPr>
          <w:sz w:val="23"/>
          <w:szCs w:val="23"/>
          <w:u w:val="single"/>
        </w:rPr>
        <w:t>способом пропитки</w:t>
      </w:r>
      <w:r>
        <w:rPr>
          <w:sz w:val="23"/>
          <w:szCs w:val="23"/>
        </w:rPr>
        <w:t xml:space="preserve"> и </w:t>
      </w:r>
      <w:r w:rsidRPr="003C6CBA">
        <w:rPr>
          <w:sz w:val="23"/>
          <w:szCs w:val="23"/>
          <w:u w:val="single"/>
        </w:rPr>
        <w:t>смешением материала</w:t>
      </w:r>
      <w:r>
        <w:rPr>
          <w:sz w:val="23"/>
          <w:szCs w:val="23"/>
        </w:rPr>
        <w:t xml:space="preserve"> покрытия. Пропитка чаще всего производится при содержании дорог, а способ смешения</w:t>
      </w:r>
      <w:r w:rsidR="003C6CBA">
        <w:rPr>
          <w:sz w:val="23"/>
          <w:szCs w:val="23"/>
          <w:lang w:val="kk-KZ"/>
        </w:rPr>
        <w:t xml:space="preserve"> </w:t>
      </w:r>
      <w:r w:rsidR="003C6CBA">
        <w:rPr>
          <w:sz w:val="23"/>
          <w:szCs w:val="23"/>
        </w:rPr>
        <w:t>–</w:t>
      </w:r>
      <w:r>
        <w:rPr>
          <w:sz w:val="23"/>
          <w:szCs w:val="23"/>
        </w:rPr>
        <w:t xml:space="preserve"> при ремонте. </w:t>
      </w:r>
    </w:p>
    <w:p w:rsidR="004921D1" w:rsidRDefault="004921D1" w:rsidP="004921D1">
      <w:pPr>
        <w:pStyle w:val="Default"/>
        <w:ind w:left="5" w:right="23" w:firstLine="715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Из органических материалов используются </w:t>
      </w:r>
      <w:r w:rsidRPr="003C6CBA">
        <w:rPr>
          <w:b/>
          <w:sz w:val="23"/>
          <w:szCs w:val="23"/>
          <w:u w:val="single"/>
        </w:rPr>
        <w:t xml:space="preserve">жидкие битумы, </w:t>
      </w:r>
      <w:r w:rsidR="003C6CBA" w:rsidRPr="003C6CBA">
        <w:rPr>
          <w:b/>
          <w:sz w:val="23"/>
          <w:szCs w:val="23"/>
          <w:u w:val="single"/>
        </w:rPr>
        <w:t>быстрораспадающиеся</w:t>
      </w:r>
      <w:r w:rsidRPr="003C6CBA">
        <w:rPr>
          <w:b/>
          <w:sz w:val="23"/>
          <w:szCs w:val="23"/>
          <w:u w:val="single"/>
        </w:rPr>
        <w:t xml:space="preserve"> битумные эмульсии, сырые нефти</w:t>
      </w:r>
      <w:r>
        <w:rPr>
          <w:sz w:val="23"/>
          <w:szCs w:val="23"/>
        </w:rPr>
        <w:t>. Норма расхода жидкого битума</w:t>
      </w:r>
      <w:r w:rsidR="003C6CBA">
        <w:rPr>
          <w:sz w:val="23"/>
          <w:szCs w:val="23"/>
          <w:lang w:val="kk-KZ"/>
        </w:rPr>
        <w:t xml:space="preserve"> </w:t>
      </w:r>
      <w:r w:rsidR="003C6CBA">
        <w:rPr>
          <w:sz w:val="23"/>
          <w:szCs w:val="23"/>
        </w:rPr>
        <w:t>–</w:t>
      </w:r>
      <w:r w:rsidR="003C6CBA">
        <w:rPr>
          <w:sz w:val="23"/>
          <w:szCs w:val="23"/>
          <w:lang w:val="kk-KZ"/>
        </w:rPr>
        <w:t xml:space="preserve"> </w:t>
      </w:r>
      <w:r w:rsidRPr="003C6CBA">
        <w:rPr>
          <w:b/>
          <w:sz w:val="23"/>
          <w:szCs w:val="23"/>
          <w:u w:val="single"/>
        </w:rPr>
        <w:t>0,7-1,2 л/м</w:t>
      </w:r>
      <w:r w:rsidRPr="003C6CBA">
        <w:rPr>
          <w:b/>
          <w:position w:val="8"/>
          <w:sz w:val="16"/>
          <w:szCs w:val="16"/>
          <w:u w:val="single"/>
          <w:vertAlign w:val="superscript"/>
        </w:rPr>
        <w:t>2</w:t>
      </w:r>
      <w:r>
        <w:rPr>
          <w:sz w:val="23"/>
          <w:szCs w:val="23"/>
        </w:rPr>
        <w:t xml:space="preserve">. </w:t>
      </w:r>
    </w:p>
    <w:p w:rsidR="004921D1" w:rsidRDefault="004921D1" w:rsidP="004921D1">
      <w:pPr>
        <w:pStyle w:val="Default"/>
        <w:ind w:right="18" w:firstLine="72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Участок покрытия, предназначенный для обработки способом пропитки, профилируют автогрейдерами (грейдерами) с приданием требуемой ровности и поперечного профиля. Одновременно удаляют крупные несвязные частицы. </w:t>
      </w:r>
    </w:p>
    <w:p w:rsidR="004921D1" w:rsidRDefault="004921D1" w:rsidP="004921D1">
      <w:pPr>
        <w:pStyle w:val="Default"/>
        <w:ind w:right="18" w:firstLine="72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Органические обеспыливающие материалы разливают нагретыми до 50-70°С, чем обеспечивается их нормальное впитывание. </w:t>
      </w:r>
    </w:p>
    <w:p w:rsidR="003C6CBA" w:rsidRDefault="004921D1" w:rsidP="003C6CBA">
      <w:pPr>
        <w:pStyle w:val="Default"/>
        <w:spacing w:before="5"/>
        <w:ind w:left="13" w:firstLine="706"/>
        <w:jc w:val="both"/>
        <w:rPr>
          <w:sz w:val="23"/>
          <w:szCs w:val="23"/>
          <w:u w:val="single"/>
        </w:rPr>
      </w:pPr>
      <w:r>
        <w:rPr>
          <w:sz w:val="23"/>
          <w:szCs w:val="23"/>
        </w:rPr>
        <w:t xml:space="preserve">В течение 5-7 дней после обеспыливания регулируют движение транспортных средств, чтобы получить равномерно накатанную поверхность и обеспечить лучшее формирование покрытия. </w:t>
      </w:r>
      <w:r>
        <w:rPr>
          <w:sz w:val="23"/>
          <w:szCs w:val="23"/>
          <w:u w:val="single"/>
        </w:rPr>
        <w:t>Скорость автомобилей в этот период не должна превышать 40 км/ч.</w:t>
      </w:r>
    </w:p>
    <w:p w:rsidR="004921D1" w:rsidRDefault="004921D1" w:rsidP="003C6CBA">
      <w:pPr>
        <w:pStyle w:val="Default"/>
        <w:spacing w:before="5"/>
        <w:ind w:left="13" w:firstLine="706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Обеспыливание повторяют при появлении первых признаков пыли. Норму расхода обеспыливающего материала при этом уменьшают в 2 раза по сравнению с их нормой для первой обработки. Число обработок за сезон определяют с учетом продолжительности теплого периода, в течение которого наблюдается образование пыли, числа дождливых дней и срока действия обеспыливающих материалов. </w:t>
      </w:r>
    </w:p>
    <w:p w:rsidR="00C6417E" w:rsidRDefault="00C6417E" w:rsidP="003C6CBA">
      <w:pPr>
        <w:pStyle w:val="Default"/>
        <w:spacing w:before="5"/>
        <w:ind w:left="13" w:firstLine="706"/>
        <w:jc w:val="both"/>
        <w:rPr>
          <w:sz w:val="23"/>
          <w:szCs w:val="23"/>
        </w:rPr>
      </w:pPr>
    </w:p>
    <w:p w:rsidR="00C6417E" w:rsidRDefault="00C6417E" w:rsidP="00C6417E">
      <w:pPr>
        <w:pStyle w:val="Default"/>
        <w:spacing w:before="5"/>
        <w:ind w:left="13" w:firstLine="706"/>
        <w:jc w:val="both"/>
        <w:rPr>
          <w:b/>
          <w:sz w:val="23"/>
          <w:szCs w:val="23"/>
        </w:rPr>
      </w:pPr>
      <w:r w:rsidRPr="00C6417E">
        <w:rPr>
          <w:b/>
          <w:sz w:val="23"/>
          <w:szCs w:val="23"/>
        </w:rPr>
        <w:t>Содержание дорог с усовершенствованными покрытиями</w:t>
      </w:r>
    </w:p>
    <w:p w:rsidR="00C6417E" w:rsidRDefault="00C6417E" w:rsidP="00C6417E">
      <w:pPr>
        <w:pStyle w:val="Default"/>
        <w:spacing w:before="5"/>
        <w:ind w:left="13" w:firstLine="706"/>
        <w:jc w:val="both"/>
        <w:rPr>
          <w:b/>
          <w:sz w:val="23"/>
          <w:szCs w:val="23"/>
        </w:rPr>
      </w:pPr>
    </w:p>
    <w:p w:rsidR="00C6417E" w:rsidRPr="000E5845" w:rsidRDefault="00C6417E" w:rsidP="00C6417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0E5845">
        <w:rPr>
          <w:rFonts w:ascii="Times New Roman" w:eastAsia="DejaVuSerif" w:hAnsi="Times New Roman" w:cs="Times New Roman"/>
          <w:b/>
          <w:i/>
          <w:sz w:val="24"/>
          <w:szCs w:val="24"/>
        </w:rPr>
        <w:t>К наиболее сложным работам по содержанию дорожных одежд с</w:t>
      </w:r>
      <w:r w:rsidRPr="000E5845">
        <w:rPr>
          <w:rFonts w:ascii="Times New Roman" w:eastAsia="DejaVuSerif" w:hAnsi="Times New Roman" w:cs="Times New Roman"/>
          <w:b/>
          <w:i/>
          <w:sz w:val="24"/>
          <w:szCs w:val="24"/>
          <w:lang w:val="kk-KZ"/>
        </w:rPr>
        <w:t xml:space="preserve"> </w:t>
      </w:r>
      <w:r w:rsidRPr="000E5845">
        <w:rPr>
          <w:rFonts w:ascii="Times New Roman" w:eastAsia="DejaVuSerif" w:hAnsi="Times New Roman" w:cs="Times New Roman"/>
          <w:b/>
          <w:i/>
          <w:sz w:val="24"/>
          <w:szCs w:val="24"/>
        </w:rPr>
        <w:t>асфальтобетонными пок</w:t>
      </w:r>
      <w:bookmarkStart w:id="0" w:name="_GoBack"/>
      <w:bookmarkEnd w:id="0"/>
      <w:r w:rsidRPr="000E5845">
        <w:rPr>
          <w:rFonts w:ascii="Times New Roman" w:eastAsia="DejaVuSerif" w:hAnsi="Times New Roman" w:cs="Times New Roman"/>
          <w:b/>
          <w:i/>
          <w:sz w:val="24"/>
          <w:szCs w:val="24"/>
        </w:rPr>
        <w:t>рытиями относится ремонт трещин,</w:t>
      </w:r>
      <w:r w:rsidRPr="000E5845">
        <w:rPr>
          <w:rFonts w:ascii="Times New Roman" w:eastAsia="DejaVuSerif" w:hAnsi="Times New Roman" w:cs="Times New Roman"/>
          <w:b/>
          <w:i/>
          <w:sz w:val="24"/>
          <w:szCs w:val="24"/>
          <w:lang w:val="kk-KZ"/>
        </w:rPr>
        <w:t xml:space="preserve"> </w:t>
      </w:r>
      <w:r w:rsidRPr="000E5845">
        <w:rPr>
          <w:rFonts w:ascii="Times New Roman" w:eastAsia="DejaVuSerif" w:hAnsi="Times New Roman" w:cs="Times New Roman"/>
          <w:b/>
          <w:i/>
          <w:sz w:val="24"/>
          <w:szCs w:val="24"/>
        </w:rPr>
        <w:t>ямочный ремонт и ликвидация колей глубиной до 30 мм.</w:t>
      </w:r>
    </w:p>
    <w:p w:rsidR="00C6417E" w:rsidRPr="00C6417E" w:rsidRDefault="00C6417E" w:rsidP="00C6417E">
      <w:pPr>
        <w:pStyle w:val="Default"/>
        <w:spacing w:before="5"/>
        <w:ind w:left="13" w:firstLine="706"/>
        <w:jc w:val="both"/>
        <w:rPr>
          <w:b/>
          <w:i/>
          <w:sz w:val="23"/>
          <w:szCs w:val="23"/>
        </w:rPr>
      </w:pPr>
    </w:p>
    <w:p w:rsidR="00C6417E" w:rsidRPr="00C6417E" w:rsidRDefault="00C6417E" w:rsidP="00C6417E">
      <w:pPr>
        <w:pStyle w:val="Default"/>
        <w:spacing w:before="5"/>
        <w:ind w:left="13" w:firstLine="706"/>
        <w:jc w:val="both"/>
        <w:rPr>
          <w:sz w:val="23"/>
          <w:szCs w:val="23"/>
        </w:rPr>
      </w:pPr>
      <w:r w:rsidRPr="00C6417E">
        <w:rPr>
          <w:sz w:val="23"/>
          <w:szCs w:val="23"/>
        </w:rPr>
        <w:t>В весенний период, до начала интенсивного таяния, с проезжей части и обочин удаляют снег и лёд. После просыхания покрытие тщательно очищают от грязи, пыли, противогололёдных материалов с использованием различных средств механизации работ.</w:t>
      </w:r>
    </w:p>
    <w:p w:rsidR="00C6417E" w:rsidRPr="00C6417E" w:rsidRDefault="00C6417E" w:rsidP="00C6417E">
      <w:pPr>
        <w:pStyle w:val="Default"/>
        <w:spacing w:before="5"/>
        <w:ind w:left="13" w:firstLine="706"/>
        <w:jc w:val="both"/>
        <w:rPr>
          <w:sz w:val="23"/>
          <w:szCs w:val="23"/>
        </w:rPr>
      </w:pPr>
      <w:r w:rsidRPr="00C6417E">
        <w:rPr>
          <w:sz w:val="23"/>
          <w:szCs w:val="23"/>
        </w:rPr>
        <w:t xml:space="preserve">На дорогах с дорожными одеждами с недостаточной прочностью и большим количеством ослабленных участков (переувлажнение земляного полотна, пучины) </w:t>
      </w:r>
      <w:r w:rsidRPr="00466D5D">
        <w:rPr>
          <w:sz w:val="23"/>
          <w:szCs w:val="23"/>
          <w:u w:val="single"/>
        </w:rPr>
        <w:lastRenderedPageBreak/>
        <w:t>ограничивают движение автомобилей большой грузоподъёмности</w:t>
      </w:r>
      <w:r w:rsidRPr="00C6417E">
        <w:rPr>
          <w:sz w:val="23"/>
          <w:szCs w:val="23"/>
        </w:rPr>
        <w:t xml:space="preserve">, </w:t>
      </w:r>
      <w:r w:rsidRPr="00466D5D">
        <w:rPr>
          <w:sz w:val="23"/>
          <w:szCs w:val="23"/>
          <w:u w:val="single"/>
        </w:rPr>
        <w:t>снижают скорость или полностью закрывают проезд</w:t>
      </w:r>
      <w:r w:rsidRPr="00C6417E">
        <w:rPr>
          <w:sz w:val="23"/>
          <w:szCs w:val="23"/>
        </w:rPr>
        <w:t>, переводя его на специально подготовленные объезды.</w:t>
      </w:r>
    </w:p>
    <w:p w:rsidR="00C6417E" w:rsidRPr="00C6417E" w:rsidRDefault="00C6417E" w:rsidP="00C6417E">
      <w:pPr>
        <w:pStyle w:val="Default"/>
        <w:spacing w:before="5"/>
        <w:ind w:left="13" w:firstLine="706"/>
        <w:jc w:val="both"/>
        <w:rPr>
          <w:sz w:val="23"/>
          <w:szCs w:val="23"/>
        </w:rPr>
      </w:pPr>
      <w:r w:rsidRPr="00C6417E">
        <w:rPr>
          <w:sz w:val="23"/>
          <w:szCs w:val="23"/>
        </w:rPr>
        <w:t>Весной с наступлением теплой и устойчивой погоды устраняют мелкие повреждения в виде шелушения, выкрашивания, выбоин, трещин, отдельных волн, бугров, наплывов, обломов и неровностей кромок.</w:t>
      </w:r>
    </w:p>
    <w:p w:rsidR="00C6417E" w:rsidRPr="00C6417E" w:rsidRDefault="00C6417E" w:rsidP="00C6417E">
      <w:pPr>
        <w:pStyle w:val="Default"/>
        <w:spacing w:before="5"/>
        <w:ind w:left="13" w:firstLine="706"/>
        <w:jc w:val="both"/>
        <w:rPr>
          <w:sz w:val="23"/>
          <w:szCs w:val="23"/>
        </w:rPr>
      </w:pPr>
      <w:r w:rsidRPr="00C6417E">
        <w:rPr>
          <w:sz w:val="23"/>
          <w:szCs w:val="23"/>
        </w:rPr>
        <w:t xml:space="preserve">В зависимости от имеющихся средств механизации </w:t>
      </w:r>
      <w:r w:rsidRPr="00466D5D">
        <w:rPr>
          <w:b/>
          <w:i/>
          <w:sz w:val="23"/>
          <w:szCs w:val="23"/>
        </w:rPr>
        <w:t>ремонт выбоин</w:t>
      </w:r>
      <w:r w:rsidR="00466D5D" w:rsidRPr="00466D5D">
        <w:rPr>
          <w:b/>
          <w:sz w:val="23"/>
          <w:szCs w:val="23"/>
          <w:lang w:val="kk-KZ"/>
        </w:rPr>
        <w:t xml:space="preserve"> (ямочный ремонт)</w:t>
      </w:r>
      <w:r w:rsidRPr="00C6417E">
        <w:rPr>
          <w:sz w:val="23"/>
          <w:szCs w:val="23"/>
        </w:rPr>
        <w:t xml:space="preserve"> осуществляют разными способами.</w:t>
      </w:r>
    </w:p>
    <w:p w:rsidR="00C6417E" w:rsidRPr="00C6417E" w:rsidRDefault="00C6417E" w:rsidP="00C6417E">
      <w:pPr>
        <w:pStyle w:val="Default"/>
        <w:spacing w:before="5"/>
        <w:ind w:left="13" w:firstLine="706"/>
        <w:jc w:val="both"/>
        <w:rPr>
          <w:sz w:val="23"/>
          <w:szCs w:val="23"/>
        </w:rPr>
      </w:pPr>
      <w:r w:rsidRPr="00C6417E">
        <w:rPr>
          <w:sz w:val="23"/>
          <w:szCs w:val="23"/>
        </w:rPr>
        <w:t>Очистка покрытия от пыли и грязи выполняется систематически весной, летом и осенью, поскольку наличие пыли и грязи на проезжей части снижает сцепные качества покрытия, загрязняет проходящие автомобили, ухудшает видимость. Значительные отложения грязи, которые могут образоваться на отдельных участках весной и осенью, удаляют автогрейдерами, а небольшие отложения удаляют подметанием механическими щётками или поливомоечными машинами.</w:t>
      </w:r>
    </w:p>
    <w:p w:rsidR="00C6417E" w:rsidRPr="00C6417E" w:rsidRDefault="00C6417E" w:rsidP="00C6417E">
      <w:pPr>
        <w:pStyle w:val="Default"/>
        <w:spacing w:before="5"/>
        <w:ind w:left="13" w:firstLine="706"/>
        <w:jc w:val="both"/>
        <w:rPr>
          <w:sz w:val="23"/>
          <w:szCs w:val="23"/>
          <w:u w:val="single"/>
        </w:rPr>
      </w:pPr>
      <w:r w:rsidRPr="00C6417E">
        <w:rPr>
          <w:sz w:val="23"/>
          <w:szCs w:val="23"/>
          <w:u w:val="single"/>
        </w:rPr>
        <w:t>Подметание покрытий начинают машинами с механическими щётками от оси дороги с перемещением к кромке проезжей части. Последующие проходы должны перекрывать предыдущие на 0,25-0,50 м.</w:t>
      </w:r>
    </w:p>
    <w:p w:rsidR="00C6417E" w:rsidRPr="00C6417E" w:rsidRDefault="00C6417E" w:rsidP="00C6417E">
      <w:pPr>
        <w:pStyle w:val="Default"/>
        <w:spacing w:before="5"/>
        <w:ind w:left="13" w:firstLine="706"/>
        <w:jc w:val="both"/>
        <w:rPr>
          <w:sz w:val="23"/>
          <w:szCs w:val="23"/>
        </w:rPr>
      </w:pPr>
      <w:r w:rsidRPr="00C6417E">
        <w:rPr>
          <w:sz w:val="23"/>
          <w:szCs w:val="23"/>
        </w:rPr>
        <w:t>Уборка может производиться сухим или мокрым способом. При мокрой уборке покрытие увлажняется из специальных форсунок, разбрызгивающих воду в рабочей зоне. Смет - пыль, грязь и мелкий мусор - удаляется с покрытия щётками и подается в бункер механическим конвейером или пневматическим рукавом. При сухом обеспыливании пыль из зоны действия щёток отсасывается вакуумно-пневматическим устройством. Наиболее высокое качество очистки обеспечивают подметально-уборочные машины с вакуумно-пневматической системой, которые называются вакуумно-уборочными машинами.</w:t>
      </w:r>
    </w:p>
    <w:p w:rsidR="00C6417E" w:rsidRPr="00C6417E" w:rsidRDefault="00C6417E" w:rsidP="00C6417E">
      <w:pPr>
        <w:pStyle w:val="Default"/>
        <w:spacing w:before="5"/>
        <w:ind w:left="13" w:firstLine="706"/>
        <w:jc w:val="both"/>
        <w:rPr>
          <w:sz w:val="23"/>
          <w:szCs w:val="23"/>
        </w:rPr>
      </w:pPr>
      <w:r w:rsidRPr="00C6417E">
        <w:rPr>
          <w:sz w:val="23"/>
          <w:szCs w:val="23"/>
        </w:rPr>
        <w:t>Выпускается большое количество подметально-уборочных машин с шириной подметания 1,5- 3,0 м и более и рабочей скоростью 3,5-25 км/ч.</w:t>
      </w:r>
    </w:p>
    <w:p w:rsidR="00C6417E" w:rsidRPr="00C6417E" w:rsidRDefault="00C6417E" w:rsidP="00C6417E">
      <w:pPr>
        <w:pStyle w:val="Default"/>
        <w:spacing w:before="5"/>
        <w:ind w:left="13" w:firstLine="706"/>
        <w:jc w:val="both"/>
        <w:rPr>
          <w:sz w:val="23"/>
          <w:szCs w:val="23"/>
        </w:rPr>
      </w:pPr>
      <w:r w:rsidRPr="00C6417E">
        <w:rPr>
          <w:sz w:val="23"/>
          <w:szCs w:val="23"/>
          <w:u w:val="single"/>
        </w:rPr>
        <w:t>Мойку покрытий производят поливомоечными машинами</w:t>
      </w:r>
      <w:r w:rsidRPr="00C6417E">
        <w:rPr>
          <w:sz w:val="23"/>
          <w:szCs w:val="23"/>
        </w:rPr>
        <w:t xml:space="preserve"> широкими веерообразными струями воды, которые выбрасываются под давлением до 0,4 МПа из сопел с насадками, установленными под углом 75-80° к направлению движения. Расход воды 0,9-1,2 л/м2. Работы по мойке покрытий выполняют чаше всего в ночное время, когда интенсивность движения заметно снижается.</w:t>
      </w:r>
    </w:p>
    <w:p w:rsidR="00C6417E" w:rsidRPr="00C6417E" w:rsidRDefault="00C6417E" w:rsidP="00C6417E">
      <w:pPr>
        <w:pStyle w:val="Default"/>
        <w:spacing w:before="5"/>
        <w:ind w:left="13" w:firstLine="706"/>
        <w:jc w:val="both"/>
        <w:rPr>
          <w:sz w:val="23"/>
          <w:szCs w:val="23"/>
        </w:rPr>
      </w:pPr>
      <w:r w:rsidRPr="00C6417E">
        <w:rPr>
          <w:sz w:val="23"/>
          <w:szCs w:val="23"/>
        </w:rPr>
        <w:t>Ширина обрабатываемой при мойке полосы колеблется у разных машин от 2,2 м до 8,5 м, рабочая скорость от 3,5 до 16,5 км/ч, ёмкость цистерн от 6 до 11 м</w:t>
      </w:r>
      <w:r w:rsidRPr="00C6417E">
        <w:rPr>
          <w:sz w:val="23"/>
          <w:szCs w:val="23"/>
          <w:vertAlign w:val="superscript"/>
        </w:rPr>
        <w:t>3</w:t>
      </w:r>
      <w:r w:rsidRPr="00C6417E">
        <w:rPr>
          <w:sz w:val="23"/>
          <w:szCs w:val="23"/>
        </w:rPr>
        <w:t>. Для мойки дорог высоких категорий применяют поливомоечные машины, у которых вода выбрасывается тонкими струями из трубы, расположенной перед передним бампером машины, через систему сопел под большим давлением под углом 70-80° к покрытию. При этом рабочая скорость движения поливомоечной машины достигает 60 км/ч.</w:t>
      </w:r>
    </w:p>
    <w:p w:rsidR="00C6417E" w:rsidRPr="00C6417E" w:rsidRDefault="00C6417E" w:rsidP="00C6417E">
      <w:pPr>
        <w:pStyle w:val="Default"/>
        <w:spacing w:before="5"/>
        <w:ind w:left="13" w:firstLine="706"/>
        <w:jc w:val="both"/>
        <w:rPr>
          <w:sz w:val="23"/>
          <w:szCs w:val="23"/>
        </w:rPr>
      </w:pPr>
      <w:r w:rsidRPr="00C6417E">
        <w:rPr>
          <w:sz w:val="23"/>
          <w:szCs w:val="23"/>
        </w:rPr>
        <w:t xml:space="preserve">Поливку дорожных покрытий производят в жаркие летние дни на участках дорог, проходящих в пределах населённых пунктов. </w:t>
      </w:r>
      <w:r w:rsidRPr="00C6417E">
        <w:rPr>
          <w:sz w:val="23"/>
          <w:szCs w:val="23"/>
          <w:u w:val="single"/>
        </w:rPr>
        <w:t>Поливка от мойки отличается тем</w:t>
      </w:r>
      <w:r w:rsidRPr="00C6417E">
        <w:rPr>
          <w:sz w:val="23"/>
          <w:szCs w:val="23"/>
        </w:rPr>
        <w:t>, что струи воды направлены вперёд и вверх по ходу движения машины, в результате чего вода разбрызгивается и смачивает покрытие, улучшая микроклимат и создавая прохладу. Расход воды при поливке асфальтобетонного покрытия 0,2-0,3 л/м2.</w:t>
      </w:r>
    </w:p>
    <w:p w:rsidR="00C6417E" w:rsidRPr="00C6417E" w:rsidRDefault="00C6417E" w:rsidP="00C6417E">
      <w:pPr>
        <w:pStyle w:val="Default"/>
        <w:spacing w:before="5"/>
        <w:ind w:left="13" w:firstLine="706"/>
        <w:jc w:val="both"/>
        <w:rPr>
          <w:b/>
          <w:sz w:val="23"/>
          <w:szCs w:val="23"/>
          <w:u w:val="single"/>
        </w:rPr>
      </w:pPr>
      <w:r w:rsidRPr="00C6417E">
        <w:rPr>
          <w:b/>
          <w:sz w:val="23"/>
          <w:szCs w:val="23"/>
          <w:u w:val="single"/>
        </w:rPr>
        <w:t xml:space="preserve">Ликвидация скользкости от избытка битума. </w:t>
      </w:r>
    </w:p>
    <w:p w:rsidR="00C6417E" w:rsidRPr="00C6417E" w:rsidRDefault="00C6417E" w:rsidP="00C6417E">
      <w:pPr>
        <w:pStyle w:val="Default"/>
        <w:spacing w:before="5"/>
        <w:ind w:left="13" w:firstLine="706"/>
        <w:jc w:val="both"/>
        <w:rPr>
          <w:sz w:val="23"/>
          <w:szCs w:val="23"/>
        </w:rPr>
      </w:pPr>
      <w:r w:rsidRPr="00C6417E">
        <w:rPr>
          <w:sz w:val="23"/>
          <w:szCs w:val="23"/>
        </w:rPr>
        <w:t>В жаркие летние дни на отдельных участках покрытий из асфальтобетона и других битумоминеральных материалов под действием автомобильного движения и солнечных лучей на поверхность покрытия может выступить избыток вяжущего, в результате чего возникает скользкость. Смеси с избыточным количеством вяжущего обладают повышенной пластичностью, что способствует образованию волн, колеи и наплывов.</w:t>
      </w:r>
    </w:p>
    <w:p w:rsidR="00C6417E" w:rsidRDefault="00C6417E" w:rsidP="00C6417E">
      <w:pPr>
        <w:pStyle w:val="Default"/>
        <w:spacing w:before="5"/>
        <w:ind w:left="13" w:firstLine="706"/>
        <w:jc w:val="both"/>
        <w:rPr>
          <w:sz w:val="23"/>
          <w:szCs w:val="23"/>
        </w:rPr>
      </w:pPr>
      <w:r w:rsidRPr="00C6417E">
        <w:rPr>
          <w:sz w:val="23"/>
          <w:szCs w:val="23"/>
        </w:rPr>
        <w:t xml:space="preserve">Существует несколько способов устранения этих недостатков. </w:t>
      </w:r>
    </w:p>
    <w:p w:rsidR="00C6417E" w:rsidRDefault="00C6417E" w:rsidP="00C6417E">
      <w:pPr>
        <w:pStyle w:val="Default"/>
        <w:numPr>
          <w:ilvl w:val="0"/>
          <w:numId w:val="7"/>
        </w:numPr>
        <w:spacing w:before="5"/>
        <w:jc w:val="both"/>
        <w:rPr>
          <w:sz w:val="23"/>
          <w:szCs w:val="23"/>
        </w:rPr>
      </w:pPr>
      <w:r w:rsidRPr="00C6417E">
        <w:rPr>
          <w:sz w:val="23"/>
          <w:szCs w:val="23"/>
        </w:rPr>
        <w:t xml:space="preserve">На поверхность такого покрытия могут быть рассыпаны крупнозернистый песок, необработанные или обработанные битумом или битумной эмульсией высевки размером 2-3 мм, которые вдавливают катками в размягчённый слой покрытия. Излишний битум обволакивает песок или высевки; одновременно повышаются сцепные свойства покрытия. </w:t>
      </w:r>
    </w:p>
    <w:p w:rsidR="00C6417E" w:rsidRPr="00C6417E" w:rsidRDefault="00C6417E" w:rsidP="00C6417E">
      <w:pPr>
        <w:pStyle w:val="Default"/>
        <w:numPr>
          <w:ilvl w:val="0"/>
          <w:numId w:val="7"/>
        </w:numPr>
        <w:spacing w:before="5"/>
        <w:jc w:val="both"/>
        <w:rPr>
          <w:sz w:val="23"/>
          <w:szCs w:val="23"/>
        </w:rPr>
      </w:pPr>
      <w:r w:rsidRPr="00C6417E">
        <w:rPr>
          <w:sz w:val="23"/>
          <w:szCs w:val="23"/>
        </w:rPr>
        <w:lastRenderedPageBreak/>
        <w:t>Весьма эффективной мерой является обработка таких участков малыми дозами (0,1-0,2 л/м2) органических растворителей (например, керосином, соляровым маслом) с последующей присыпкой песком и после некоторой выдержки (до 0,5 часа) очисткой поверхности подметальными машинами. При этом растворимый битум легко впитывается песком и затем удаляется вместе с ним.</w:t>
      </w:r>
    </w:p>
    <w:p w:rsidR="00C6417E" w:rsidRDefault="00C6417E" w:rsidP="00C6417E">
      <w:pPr>
        <w:pStyle w:val="Default"/>
        <w:spacing w:before="5"/>
        <w:ind w:left="13" w:firstLine="706"/>
        <w:jc w:val="both"/>
        <w:rPr>
          <w:sz w:val="23"/>
          <w:szCs w:val="23"/>
        </w:rPr>
      </w:pPr>
      <w:r w:rsidRPr="00C6417E">
        <w:rPr>
          <w:b/>
          <w:sz w:val="23"/>
          <w:szCs w:val="23"/>
          <w:u w:val="single"/>
        </w:rPr>
        <w:t>Устранение волн и наплывов</w:t>
      </w:r>
      <w:r w:rsidRPr="00C6417E">
        <w:rPr>
          <w:sz w:val="23"/>
          <w:szCs w:val="23"/>
        </w:rPr>
        <w:t xml:space="preserve"> </w:t>
      </w:r>
    </w:p>
    <w:p w:rsidR="00C6417E" w:rsidRPr="00C6417E" w:rsidRDefault="00C6417E" w:rsidP="00C6417E">
      <w:pPr>
        <w:pStyle w:val="Default"/>
        <w:spacing w:before="5"/>
        <w:ind w:left="13" w:firstLine="706"/>
        <w:jc w:val="both"/>
        <w:rPr>
          <w:sz w:val="23"/>
          <w:szCs w:val="23"/>
        </w:rPr>
      </w:pPr>
      <w:r w:rsidRPr="00C6417E">
        <w:rPr>
          <w:sz w:val="23"/>
          <w:szCs w:val="23"/>
        </w:rPr>
        <w:t>Участки покрытия с волнами и наплывами предварительно разогревают горелками инфракрасного излучения, а затем укатывают катками массой 18-25 т поперек волн или срезают волны и наплывы автогрейдером, а затем закрывают эти места поверхностной обработкой. Волны и наплывы могут быть срезаны холодным фрезерованием без разогрева покрытия. Технология работ по ликвидации колей рассматривается отдельно.</w:t>
      </w:r>
    </w:p>
    <w:p w:rsidR="00C6417E" w:rsidRPr="00C6417E" w:rsidRDefault="00C6417E" w:rsidP="00C6417E">
      <w:pPr>
        <w:pStyle w:val="Default"/>
        <w:spacing w:before="5"/>
        <w:ind w:left="13" w:firstLine="706"/>
        <w:jc w:val="both"/>
        <w:rPr>
          <w:sz w:val="23"/>
          <w:szCs w:val="23"/>
        </w:rPr>
      </w:pPr>
      <w:r w:rsidRPr="00C6417E">
        <w:rPr>
          <w:b/>
          <w:sz w:val="23"/>
          <w:szCs w:val="23"/>
          <w:u w:val="single"/>
        </w:rPr>
        <w:t>Сдвиги на асфальтобетонных покрытиях</w:t>
      </w:r>
      <w:r w:rsidRPr="00C6417E">
        <w:rPr>
          <w:sz w:val="23"/>
          <w:szCs w:val="23"/>
        </w:rPr>
        <w:t xml:space="preserve"> являются следствием недостаточной сдвигоустойчивости асфальтобетонной смеси. В процессе работ по содержанию дороги работы по ликвидации сдвигов выполняют на отдельных участках. Для этого смесь со всего поврежденного места необходимо удалить фрезерованием или вручную при помощи перфораторов и отбойных молотков, исправить основание и уложить новую смесь, которая обладает достаточной для данных условий сдвигоустойчивостью. Ликвидация сдвигов при больших объёмах работ выполняется в процессе ремонта покрытия.</w:t>
      </w:r>
    </w:p>
    <w:p w:rsidR="00C6417E" w:rsidRPr="00C6417E" w:rsidRDefault="00C6417E" w:rsidP="00C6417E">
      <w:pPr>
        <w:pStyle w:val="Default"/>
        <w:spacing w:before="5"/>
        <w:ind w:left="13" w:firstLine="706"/>
        <w:jc w:val="both"/>
        <w:rPr>
          <w:sz w:val="23"/>
          <w:szCs w:val="23"/>
        </w:rPr>
      </w:pPr>
      <w:r w:rsidRPr="00C6417E">
        <w:rPr>
          <w:b/>
          <w:sz w:val="23"/>
          <w:szCs w:val="23"/>
          <w:u w:val="single"/>
        </w:rPr>
        <w:t>Шелушение и выкрашивание покрытия</w:t>
      </w:r>
      <w:r w:rsidRPr="00C6417E">
        <w:rPr>
          <w:sz w:val="23"/>
          <w:szCs w:val="23"/>
        </w:rPr>
        <w:t xml:space="preserve"> устраняют путём устройства защитного слоя, слоя износа или поверхностной обработки. Технология выполнения этих работ рассмотрена отдельно. Шелушение покрытий из битумоминеральных материалов на дорогах с низкой интенсивностью движения может быть устранено следующим образом. В теплую погоду на сухое покрытие разливают горячий вязкий битум, жидкий битум или битумную эмульсию с расходом 0,5-0,8 л/м2 и рассыпают крупнозернистый песок или каменные высевки. Аналогично могут быть устранены участки покрытия с заметным выкрашиванием, только в качестве минерального материала рассыпают щебень фракций 8-14 мм.</w:t>
      </w:r>
    </w:p>
    <w:p w:rsidR="00C6417E" w:rsidRDefault="00C6417E" w:rsidP="00C6417E">
      <w:pPr>
        <w:pStyle w:val="Default"/>
        <w:spacing w:before="5"/>
        <w:ind w:left="13" w:firstLine="706"/>
        <w:jc w:val="both"/>
        <w:rPr>
          <w:b/>
          <w:sz w:val="23"/>
          <w:szCs w:val="23"/>
          <w:u w:val="single"/>
        </w:rPr>
      </w:pPr>
      <w:r w:rsidRPr="00C6417E">
        <w:rPr>
          <w:b/>
          <w:sz w:val="23"/>
          <w:szCs w:val="23"/>
          <w:u w:val="single"/>
        </w:rPr>
        <w:t>Остановка развития трещин</w:t>
      </w:r>
    </w:p>
    <w:p w:rsidR="00C6417E" w:rsidRPr="00C6417E" w:rsidRDefault="00C6417E" w:rsidP="00C6417E">
      <w:pPr>
        <w:pStyle w:val="Default"/>
        <w:spacing w:before="5"/>
        <w:ind w:left="13" w:firstLine="706"/>
        <w:jc w:val="both"/>
        <w:rPr>
          <w:sz w:val="23"/>
          <w:szCs w:val="23"/>
        </w:rPr>
      </w:pPr>
      <w:r w:rsidRPr="00C6417E">
        <w:rPr>
          <w:sz w:val="23"/>
          <w:szCs w:val="23"/>
        </w:rPr>
        <w:t>Главная задача содержания дорог в борьбе с трещинообразованием состоит в остановке процесса развития трещин, гидроизоляции и восстановлении сплошности покрытия.</w:t>
      </w:r>
    </w:p>
    <w:p w:rsidR="00C6417E" w:rsidRDefault="00C6417E" w:rsidP="00C6417E">
      <w:pPr>
        <w:pStyle w:val="Default"/>
        <w:spacing w:before="5"/>
        <w:ind w:left="13" w:firstLine="706"/>
        <w:jc w:val="both"/>
        <w:rPr>
          <w:sz w:val="23"/>
          <w:szCs w:val="23"/>
        </w:rPr>
      </w:pPr>
      <w:r w:rsidRPr="00C6417E">
        <w:rPr>
          <w:sz w:val="23"/>
          <w:szCs w:val="23"/>
        </w:rPr>
        <w:t>Развитие одиночных, преимущественно температурных трещин можно остановить, если уменьшить в 3-4 раза концентрацию напряжений, возникающих в вершине трещины. Эту задачу можно решить по методу А.П. Матросова</w:t>
      </w:r>
      <w:r w:rsidR="0094705D">
        <w:rPr>
          <w:sz w:val="23"/>
          <w:szCs w:val="23"/>
          <w:lang w:val="kk-KZ"/>
        </w:rPr>
        <w:t xml:space="preserve"> </w:t>
      </w:r>
      <w:r w:rsidR="0094705D" w:rsidRPr="00C6417E">
        <w:rPr>
          <w:sz w:val="23"/>
          <w:szCs w:val="23"/>
        </w:rPr>
        <w:t xml:space="preserve">(рис. </w:t>
      </w:r>
      <w:r w:rsidR="0094705D">
        <w:rPr>
          <w:sz w:val="23"/>
          <w:szCs w:val="23"/>
          <w:lang w:val="kk-KZ"/>
        </w:rPr>
        <w:t>6.2.1</w:t>
      </w:r>
      <w:r w:rsidR="0094705D" w:rsidRPr="00C6417E">
        <w:rPr>
          <w:sz w:val="23"/>
          <w:szCs w:val="23"/>
        </w:rPr>
        <w:t>)</w:t>
      </w:r>
      <w:r w:rsidRPr="00C6417E">
        <w:rPr>
          <w:sz w:val="23"/>
          <w:szCs w:val="23"/>
        </w:rPr>
        <w:t>, устроив «ловушку» в виде канавки или прорези на расстоянии 10-20 см перед вершиной трещины на глубину не менее двух третьих толщины слоя покрытия. Длина прорези - 15-20 см. Как правило, трещина останавливается перед такой преградой и не развивается в длину и ширину.</w:t>
      </w:r>
    </w:p>
    <w:p w:rsidR="0094705D" w:rsidRDefault="0094705D" w:rsidP="0094705D">
      <w:pPr>
        <w:pStyle w:val="Default"/>
        <w:spacing w:before="5"/>
        <w:jc w:val="center"/>
        <w:rPr>
          <w:sz w:val="23"/>
          <w:szCs w:val="23"/>
        </w:rPr>
      </w:pPr>
      <w:r>
        <w:rPr>
          <w:noProof/>
          <w:lang w:eastAsia="ru-RU"/>
        </w:rPr>
        <w:drawing>
          <wp:inline distT="0" distB="0" distL="0" distR="0" wp14:anchorId="241F721A" wp14:editId="6F4E9542">
            <wp:extent cx="2790825" cy="2381250"/>
            <wp:effectExtent l="0" t="0" r="952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790825" cy="238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705D" w:rsidRPr="0094705D" w:rsidRDefault="0094705D" w:rsidP="0094705D">
      <w:pPr>
        <w:pStyle w:val="Default"/>
        <w:spacing w:before="5"/>
        <w:ind w:left="13" w:right="62" w:firstLine="696"/>
        <w:jc w:val="both"/>
        <w:rPr>
          <w:iCs/>
        </w:rPr>
      </w:pPr>
      <w:r w:rsidRPr="0094705D">
        <w:rPr>
          <w:iCs/>
        </w:rPr>
        <w:t xml:space="preserve">Рис. </w:t>
      </w:r>
      <w:r>
        <w:rPr>
          <w:iCs/>
          <w:lang w:val="kk-KZ"/>
        </w:rPr>
        <w:t xml:space="preserve">6.2.1 – </w:t>
      </w:r>
      <w:r w:rsidRPr="0094705D">
        <w:rPr>
          <w:iCs/>
        </w:rPr>
        <w:t>Ловушка для трещин в виде прорези:</w:t>
      </w:r>
    </w:p>
    <w:p w:rsidR="0094705D" w:rsidRPr="0094705D" w:rsidRDefault="0094705D" w:rsidP="0094705D">
      <w:pPr>
        <w:pStyle w:val="Default"/>
        <w:spacing w:before="5"/>
        <w:ind w:left="13" w:right="62" w:firstLine="696"/>
        <w:jc w:val="both"/>
        <w:rPr>
          <w:iCs/>
        </w:rPr>
      </w:pPr>
      <w:r w:rsidRPr="0094705D">
        <w:rPr>
          <w:iCs/>
        </w:rPr>
        <w:t xml:space="preserve">1, </w:t>
      </w:r>
      <w:r>
        <w:rPr>
          <w:iCs/>
          <w:lang w:val="kk-KZ"/>
        </w:rPr>
        <w:t>3</w:t>
      </w:r>
      <w:r w:rsidRPr="0094705D">
        <w:rPr>
          <w:iCs/>
        </w:rPr>
        <w:t xml:space="preserve"> </w:t>
      </w:r>
      <w:r>
        <w:rPr>
          <w:iCs/>
        </w:rPr>
        <w:t>–</w:t>
      </w:r>
      <w:r w:rsidRPr="0094705D">
        <w:rPr>
          <w:iCs/>
        </w:rPr>
        <w:t xml:space="preserve"> вид трещин в плане и разрезе; </w:t>
      </w:r>
      <w:r>
        <w:rPr>
          <w:iCs/>
          <w:lang w:val="kk-KZ"/>
        </w:rPr>
        <w:t>4</w:t>
      </w:r>
      <w:r w:rsidRPr="0094705D">
        <w:rPr>
          <w:iCs/>
        </w:rPr>
        <w:t xml:space="preserve">, </w:t>
      </w:r>
      <w:r>
        <w:rPr>
          <w:iCs/>
          <w:lang w:val="kk-KZ"/>
        </w:rPr>
        <w:t>5</w:t>
      </w:r>
      <w:r w:rsidRPr="0094705D">
        <w:rPr>
          <w:iCs/>
        </w:rPr>
        <w:t xml:space="preserve"> </w:t>
      </w:r>
      <w:r>
        <w:rPr>
          <w:iCs/>
        </w:rPr>
        <w:t>–</w:t>
      </w:r>
      <w:r w:rsidRPr="0094705D">
        <w:rPr>
          <w:iCs/>
        </w:rPr>
        <w:t xml:space="preserve"> слои покрытия; </w:t>
      </w:r>
      <w:r>
        <w:rPr>
          <w:iCs/>
          <w:lang w:val="kk-KZ"/>
        </w:rPr>
        <w:t>2</w:t>
      </w:r>
      <w:r w:rsidRPr="0094705D">
        <w:rPr>
          <w:iCs/>
        </w:rPr>
        <w:t xml:space="preserve"> </w:t>
      </w:r>
      <w:r>
        <w:rPr>
          <w:iCs/>
        </w:rPr>
        <w:t>–</w:t>
      </w:r>
      <w:r w:rsidRPr="0094705D">
        <w:rPr>
          <w:iCs/>
        </w:rPr>
        <w:t xml:space="preserve"> прорезь, заполненная гидроизоляционным материалом</w:t>
      </w:r>
    </w:p>
    <w:p w:rsidR="0094705D" w:rsidRPr="0094705D" w:rsidRDefault="0094705D" w:rsidP="0094705D">
      <w:pPr>
        <w:pStyle w:val="Default"/>
        <w:spacing w:before="5"/>
        <w:ind w:left="13" w:right="62" w:firstLine="696"/>
        <w:jc w:val="both"/>
        <w:rPr>
          <w:iCs/>
        </w:rPr>
      </w:pPr>
      <w:r w:rsidRPr="0094705D">
        <w:rPr>
          <w:iCs/>
        </w:rPr>
        <w:lastRenderedPageBreak/>
        <w:t>Прорезь может быть сделана дисковой пилой, отбойным молотком и другими инструментами. Трещины и искусственно сделанная прорезь должны быть заполнены органическими вяжущими или битумной мастикой. При этом целесообразно использовать пластификатор вяжущего материала покрытия, что оказывает положительное влияние на снижение концентрации напряжений в вершине трещины. Это могут быть гудрон, тяжёлая нефть, смола и т.д.</w:t>
      </w:r>
    </w:p>
    <w:p w:rsidR="003C6CBA" w:rsidRPr="0094705D" w:rsidRDefault="0094705D" w:rsidP="0094705D">
      <w:pPr>
        <w:pStyle w:val="Default"/>
        <w:spacing w:before="5"/>
        <w:ind w:left="13" w:right="62" w:firstLine="696"/>
        <w:jc w:val="both"/>
        <w:rPr>
          <w:iCs/>
        </w:rPr>
      </w:pPr>
      <w:r w:rsidRPr="0094705D">
        <w:rPr>
          <w:iCs/>
        </w:rPr>
        <w:t>Работы по остановке трещин ведут в любое время года по мере обнаружения трещинообразования, кроме периодов, когда проезжая часть покрыта снегом или льдом.</w:t>
      </w:r>
    </w:p>
    <w:p w:rsidR="0094705D" w:rsidRDefault="0094705D" w:rsidP="009470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4705D">
        <w:rPr>
          <w:rFonts w:ascii="Times New Roman" w:hAnsi="Times New Roman" w:cs="Times New Roman"/>
          <w:sz w:val="24"/>
          <w:szCs w:val="24"/>
        </w:rPr>
        <w:t xml:space="preserve">При содержании </w:t>
      </w:r>
      <w:r w:rsidRPr="0094705D">
        <w:rPr>
          <w:rFonts w:ascii="Times New Roman" w:hAnsi="Times New Roman" w:cs="Times New Roman"/>
          <w:b/>
          <w:sz w:val="24"/>
          <w:szCs w:val="24"/>
          <w:u w:val="single"/>
        </w:rPr>
        <w:t>цементобетонных покрытий</w:t>
      </w:r>
      <w:r w:rsidRPr="0094705D">
        <w:rPr>
          <w:rFonts w:ascii="Times New Roman" w:hAnsi="Times New Roman" w:cs="Times New Roman"/>
          <w:sz w:val="24"/>
          <w:szCs w:val="24"/>
        </w:rPr>
        <w:t xml:space="preserve"> производят заделку швов и трещин, повреждений кромок и граней плит, отдельных раковин; ликвидируют местные просадки и поднятия отдельных плит и восстанавливают поверхность участков с очагами шелушения. </w:t>
      </w:r>
    </w:p>
    <w:p w:rsidR="0094705D" w:rsidRDefault="0094705D" w:rsidP="009470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4705D">
        <w:rPr>
          <w:rFonts w:ascii="Times New Roman" w:hAnsi="Times New Roman" w:cs="Times New Roman"/>
          <w:sz w:val="24"/>
          <w:szCs w:val="24"/>
        </w:rPr>
        <w:t xml:space="preserve">Трещины предварительно разделывают пальцевыми фрезами, очищают, а затем заливают. Заливку швов и трещин от 5 до 25 мм производят преимущественно </w:t>
      </w:r>
      <w:r w:rsidRPr="00466D5D">
        <w:rPr>
          <w:rFonts w:ascii="Times New Roman" w:hAnsi="Times New Roman" w:cs="Times New Roman"/>
          <w:b/>
          <w:sz w:val="24"/>
          <w:szCs w:val="24"/>
        </w:rPr>
        <w:t>битумными мастиками</w:t>
      </w:r>
      <w:r w:rsidRPr="0094705D">
        <w:rPr>
          <w:rFonts w:ascii="Times New Roman" w:hAnsi="Times New Roman" w:cs="Times New Roman"/>
          <w:sz w:val="24"/>
          <w:szCs w:val="24"/>
        </w:rPr>
        <w:t xml:space="preserve"> (в том числе и резинобитумными), составы которых подбирают в зависимости от местных условий.</w:t>
      </w:r>
    </w:p>
    <w:p w:rsidR="000E6E71" w:rsidRPr="000E6E71" w:rsidRDefault="000E6E71" w:rsidP="000E6E7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E6E71">
        <w:rPr>
          <w:rFonts w:ascii="Times New Roman" w:hAnsi="Times New Roman" w:cs="Times New Roman"/>
          <w:sz w:val="24"/>
          <w:szCs w:val="24"/>
        </w:rPr>
        <w:t xml:space="preserve">В состав мастики для заливки швов входит вязкий битум, минеральный порошок, резиновая крошка и асбест коротковолокнистый, который может быть заменен синтетическими волокнами (табл. </w:t>
      </w:r>
      <w:r>
        <w:rPr>
          <w:rFonts w:ascii="Times New Roman" w:hAnsi="Times New Roman" w:cs="Times New Roman"/>
          <w:sz w:val="24"/>
          <w:szCs w:val="24"/>
          <w:lang w:val="kk-KZ"/>
        </w:rPr>
        <w:t>6.2.1</w:t>
      </w:r>
      <w:r w:rsidRPr="000E6E71">
        <w:rPr>
          <w:rFonts w:ascii="Times New Roman" w:hAnsi="Times New Roman" w:cs="Times New Roman"/>
          <w:sz w:val="24"/>
          <w:szCs w:val="24"/>
        </w:rPr>
        <w:t>).</w:t>
      </w:r>
    </w:p>
    <w:p w:rsidR="000E6E71" w:rsidRDefault="000E6E71" w:rsidP="000E6E7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0E6E71">
        <w:rPr>
          <w:rFonts w:ascii="Times New Roman" w:hAnsi="Times New Roman" w:cs="Times New Roman"/>
          <w:sz w:val="24"/>
          <w:szCs w:val="24"/>
        </w:rPr>
        <w:t xml:space="preserve">Таблица </w:t>
      </w:r>
      <w:r>
        <w:rPr>
          <w:rFonts w:ascii="Times New Roman" w:hAnsi="Times New Roman" w:cs="Times New Roman"/>
          <w:sz w:val="24"/>
          <w:szCs w:val="24"/>
          <w:lang w:val="kk-KZ"/>
        </w:rPr>
        <w:t>6.2.1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382"/>
        <w:gridCol w:w="1797"/>
        <w:gridCol w:w="1797"/>
        <w:gridCol w:w="1797"/>
        <w:gridCol w:w="1798"/>
      </w:tblGrid>
      <w:tr w:rsidR="000E6E71" w:rsidTr="007E132D">
        <w:tc>
          <w:tcPr>
            <w:tcW w:w="1914" w:type="dxa"/>
            <w:vMerge w:val="restart"/>
          </w:tcPr>
          <w:p w:rsidR="000E6E71" w:rsidRDefault="000E6E71" w:rsidP="000E6E7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0E6E71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Компоненты</w:t>
            </w:r>
          </w:p>
        </w:tc>
        <w:tc>
          <w:tcPr>
            <w:tcW w:w="7657" w:type="dxa"/>
            <w:gridSpan w:val="4"/>
          </w:tcPr>
          <w:p w:rsidR="000E6E71" w:rsidRDefault="000E6E71" w:rsidP="000E6E7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0E6E71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Процентная доля по массе для температуры размягчения мастики, %</w:t>
            </w:r>
          </w:p>
        </w:tc>
      </w:tr>
      <w:tr w:rsidR="000E6E71" w:rsidTr="000E6E71">
        <w:tc>
          <w:tcPr>
            <w:tcW w:w="1914" w:type="dxa"/>
            <w:vMerge/>
          </w:tcPr>
          <w:p w:rsidR="000E6E71" w:rsidRDefault="000E6E71" w:rsidP="000E6E7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914" w:type="dxa"/>
          </w:tcPr>
          <w:p w:rsidR="000E6E71" w:rsidRDefault="000E6E71" w:rsidP="000E6E7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0E6E71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55°С</w:t>
            </w:r>
          </w:p>
        </w:tc>
        <w:tc>
          <w:tcPr>
            <w:tcW w:w="1914" w:type="dxa"/>
          </w:tcPr>
          <w:p w:rsidR="000E6E71" w:rsidRDefault="000E6E71" w:rsidP="000E6E7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0E6E71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</w:t>
            </w:r>
            <w:r w:rsidRPr="000E6E71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°С</w:t>
            </w:r>
          </w:p>
        </w:tc>
        <w:tc>
          <w:tcPr>
            <w:tcW w:w="1914" w:type="dxa"/>
          </w:tcPr>
          <w:p w:rsidR="000E6E71" w:rsidRDefault="000E6E71" w:rsidP="000E6E7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60</w:t>
            </w:r>
            <w:r w:rsidRPr="000E6E71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°С</w:t>
            </w:r>
          </w:p>
        </w:tc>
        <w:tc>
          <w:tcPr>
            <w:tcW w:w="1915" w:type="dxa"/>
          </w:tcPr>
          <w:p w:rsidR="000E6E71" w:rsidRDefault="000E6E71" w:rsidP="000E6E7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</w:t>
            </w:r>
            <w:r w:rsidRPr="000E6E71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5°С</w:t>
            </w:r>
          </w:p>
        </w:tc>
      </w:tr>
      <w:tr w:rsidR="000E6E71" w:rsidTr="000E6E71">
        <w:tc>
          <w:tcPr>
            <w:tcW w:w="1914" w:type="dxa"/>
          </w:tcPr>
          <w:p w:rsidR="000E6E71" w:rsidRDefault="000E6E71" w:rsidP="000E6E7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0E6E71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Битум вязкий 90/130 или 60/90</w:t>
            </w:r>
          </w:p>
        </w:tc>
        <w:tc>
          <w:tcPr>
            <w:tcW w:w="1914" w:type="dxa"/>
          </w:tcPr>
          <w:p w:rsidR="000E6E71" w:rsidRDefault="000E6E71" w:rsidP="000E6E7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80</w:t>
            </w:r>
          </w:p>
        </w:tc>
        <w:tc>
          <w:tcPr>
            <w:tcW w:w="1914" w:type="dxa"/>
          </w:tcPr>
          <w:p w:rsidR="000E6E71" w:rsidRDefault="000E6E71" w:rsidP="000E6E7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70</w:t>
            </w:r>
          </w:p>
        </w:tc>
        <w:tc>
          <w:tcPr>
            <w:tcW w:w="1914" w:type="dxa"/>
          </w:tcPr>
          <w:p w:rsidR="000E6E71" w:rsidRDefault="000E6E71" w:rsidP="000E6E7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60</w:t>
            </w:r>
          </w:p>
        </w:tc>
        <w:tc>
          <w:tcPr>
            <w:tcW w:w="1915" w:type="dxa"/>
          </w:tcPr>
          <w:p w:rsidR="000E6E71" w:rsidRDefault="000E6E71" w:rsidP="000E6E7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60</w:t>
            </w:r>
          </w:p>
        </w:tc>
      </w:tr>
      <w:tr w:rsidR="000E6E71" w:rsidTr="000E6E71">
        <w:tc>
          <w:tcPr>
            <w:tcW w:w="1914" w:type="dxa"/>
          </w:tcPr>
          <w:p w:rsidR="000E6E71" w:rsidRDefault="000E6E71" w:rsidP="000E6E7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0E6E71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Минеральный порошок</w:t>
            </w:r>
          </w:p>
        </w:tc>
        <w:tc>
          <w:tcPr>
            <w:tcW w:w="1914" w:type="dxa"/>
          </w:tcPr>
          <w:p w:rsidR="000E6E71" w:rsidRDefault="000E6E71" w:rsidP="000E6E7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1914" w:type="dxa"/>
          </w:tcPr>
          <w:p w:rsidR="000E6E71" w:rsidRDefault="000E6E71" w:rsidP="000E6E7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25</w:t>
            </w:r>
          </w:p>
        </w:tc>
        <w:tc>
          <w:tcPr>
            <w:tcW w:w="1914" w:type="dxa"/>
          </w:tcPr>
          <w:p w:rsidR="000E6E71" w:rsidRDefault="000E6E71" w:rsidP="000E6E7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25</w:t>
            </w:r>
          </w:p>
        </w:tc>
        <w:tc>
          <w:tcPr>
            <w:tcW w:w="1915" w:type="dxa"/>
          </w:tcPr>
          <w:p w:rsidR="000E6E71" w:rsidRDefault="000E6E71" w:rsidP="000E6E7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25</w:t>
            </w:r>
          </w:p>
        </w:tc>
      </w:tr>
      <w:tr w:rsidR="000E6E71" w:rsidTr="000E6E71">
        <w:tc>
          <w:tcPr>
            <w:tcW w:w="1914" w:type="dxa"/>
          </w:tcPr>
          <w:p w:rsidR="000E6E71" w:rsidRDefault="000E6E71" w:rsidP="000E6E7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0E6E71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Резиновая крошка</w:t>
            </w:r>
          </w:p>
        </w:tc>
        <w:tc>
          <w:tcPr>
            <w:tcW w:w="1914" w:type="dxa"/>
          </w:tcPr>
          <w:p w:rsidR="000E6E71" w:rsidRDefault="000E6E71" w:rsidP="000E6E7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1914" w:type="dxa"/>
          </w:tcPr>
          <w:p w:rsidR="000E6E71" w:rsidRDefault="000E6E71" w:rsidP="000E6E7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</w:t>
            </w:r>
          </w:p>
        </w:tc>
        <w:tc>
          <w:tcPr>
            <w:tcW w:w="1914" w:type="dxa"/>
          </w:tcPr>
          <w:p w:rsidR="000E6E71" w:rsidRDefault="000E6E71" w:rsidP="000E6E7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</w:t>
            </w:r>
          </w:p>
        </w:tc>
        <w:tc>
          <w:tcPr>
            <w:tcW w:w="1915" w:type="dxa"/>
          </w:tcPr>
          <w:p w:rsidR="000E6E71" w:rsidRDefault="000E6E71" w:rsidP="000E6E7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</w:tr>
      <w:tr w:rsidR="000E6E71" w:rsidTr="000E6E71">
        <w:tc>
          <w:tcPr>
            <w:tcW w:w="1914" w:type="dxa"/>
          </w:tcPr>
          <w:p w:rsidR="000E6E71" w:rsidRPr="000E6E71" w:rsidRDefault="000E6E71" w:rsidP="000E6E7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0E6E71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Асбест коротковолокнистый</w:t>
            </w:r>
          </w:p>
        </w:tc>
        <w:tc>
          <w:tcPr>
            <w:tcW w:w="1914" w:type="dxa"/>
          </w:tcPr>
          <w:p w:rsidR="000E6E71" w:rsidRDefault="000E6E71" w:rsidP="000E6E7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1914" w:type="dxa"/>
          </w:tcPr>
          <w:p w:rsidR="000E6E71" w:rsidRDefault="000E6E71" w:rsidP="000E6E7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1914" w:type="dxa"/>
          </w:tcPr>
          <w:p w:rsidR="000E6E71" w:rsidRDefault="000E6E71" w:rsidP="000E6E7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1915" w:type="dxa"/>
          </w:tcPr>
          <w:p w:rsidR="000E6E71" w:rsidRDefault="000E6E71" w:rsidP="000E6E7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15</w:t>
            </w:r>
          </w:p>
        </w:tc>
      </w:tr>
    </w:tbl>
    <w:p w:rsidR="000E6E71" w:rsidRPr="000E6E71" w:rsidRDefault="000E6E71" w:rsidP="000E6E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0E6E71" w:rsidRPr="0094705D" w:rsidRDefault="000E6E71" w:rsidP="000E6E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6E71">
        <w:rPr>
          <w:rFonts w:ascii="Times New Roman" w:hAnsi="Times New Roman" w:cs="Times New Roman"/>
          <w:sz w:val="24"/>
          <w:szCs w:val="24"/>
        </w:rPr>
        <w:t>Резинобитумная композиция (битумная мастика) готовится в передвижном котле.</w:t>
      </w:r>
    </w:p>
    <w:p w:rsidR="0094705D" w:rsidRPr="0094705D" w:rsidRDefault="0094705D" w:rsidP="009470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4705D">
        <w:rPr>
          <w:rFonts w:ascii="Times New Roman" w:hAnsi="Times New Roman" w:cs="Times New Roman"/>
          <w:sz w:val="24"/>
          <w:szCs w:val="24"/>
        </w:rPr>
        <w:t>Раковины, выбоины, отдельные очаги поверхностного разрушения заделывают цементо- и полимербетонными смесями, торкретбетоном, а также смесями на жидком промышленном стекле; в отдельных случаях применяют асфальтобетонные смеси.</w:t>
      </w:r>
    </w:p>
    <w:p w:rsidR="00466D5D" w:rsidRDefault="0094705D" w:rsidP="009470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4705D">
        <w:rPr>
          <w:rFonts w:ascii="Times New Roman" w:hAnsi="Times New Roman" w:cs="Times New Roman"/>
          <w:sz w:val="24"/>
          <w:szCs w:val="24"/>
        </w:rPr>
        <w:t xml:space="preserve">Заделка повреждений с помощью цементо- или асфальтобетонных (в том числе литых) смесей, а также смесей на жидком стекле выполняют в тёплое время года при температуре воздуха не ниже +5°С. Полимербетонные смеси применяют при температуре воздуха не ниже +15°С. При заделке повреждений глубиной до 5 см применяют мелкозернистый (песчаный) дорожный цементобетон; при большей глубине разрушений используют песчаные или щебенистые бетоны с предельной крупностью щебня до 20 мм. Перед укладкой ремонтной цементобетонной смеси на подготовленную ремонтируемую поверхность (за 10-20 мин) тонким слоем наносят цементный клей, приготовленный из пластифицированного цемента марки не ниже 500. </w:t>
      </w:r>
    </w:p>
    <w:p w:rsidR="0094705D" w:rsidRPr="0094705D" w:rsidRDefault="0094705D" w:rsidP="009470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4705D">
        <w:rPr>
          <w:rFonts w:ascii="Times New Roman" w:hAnsi="Times New Roman" w:cs="Times New Roman"/>
          <w:sz w:val="24"/>
          <w:szCs w:val="24"/>
        </w:rPr>
        <w:t>Наряду с устранением повреждений систематически производят работы по очистке проезжей части в летнее время, проводят профилактические работы по предохранению цементобетонных покрытий от поверхностных разрушений путём их</w:t>
      </w:r>
      <w:r w:rsidRPr="00466D5D">
        <w:rPr>
          <w:rFonts w:ascii="Times New Roman" w:hAnsi="Times New Roman" w:cs="Times New Roman"/>
          <w:sz w:val="24"/>
          <w:szCs w:val="24"/>
          <w:u w:val="single"/>
        </w:rPr>
        <w:t xml:space="preserve"> гидрофобизации</w:t>
      </w:r>
      <w:r w:rsidRPr="0094705D">
        <w:rPr>
          <w:rFonts w:ascii="Times New Roman" w:hAnsi="Times New Roman" w:cs="Times New Roman"/>
          <w:sz w:val="24"/>
          <w:szCs w:val="24"/>
        </w:rPr>
        <w:t>.</w:t>
      </w:r>
    </w:p>
    <w:p w:rsidR="0094705D" w:rsidRPr="0094705D" w:rsidRDefault="0094705D" w:rsidP="009470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66D5D">
        <w:rPr>
          <w:rFonts w:ascii="Times New Roman" w:hAnsi="Times New Roman" w:cs="Times New Roman"/>
          <w:b/>
          <w:sz w:val="24"/>
          <w:szCs w:val="24"/>
          <w:u w:val="single"/>
        </w:rPr>
        <w:t>Гидрофобизация</w:t>
      </w:r>
      <w:r w:rsidRPr="0094705D">
        <w:rPr>
          <w:rFonts w:ascii="Times New Roman" w:hAnsi="Times New Roman" w:cs="Times New Roman"/>
          <w:sz w:val="24"/>
          <w:szCs w:val="24"/>
        </w:rPr>
        <w:t xml:space="preserve"> </w:t>
      </w:r>
      <w:r w:rsidR="00466D5D">
        <w:rPr>
          <w:rFonts w:ascii="Times New Roman" w:hAnsi="Times New Roman" w:cs="Times New Roman"/>
          <w:sz w:val="24"/>
          <w:szCs w:val="24"/>
        </w:rPr>
        <w:t>–</w:t>
      </w:r>
      <w:r w:rsidRPr="0094705D">
        <w:rPr>
          <w:rFonts w:ascii="Times New Roman" w:hAnsi="Times New Roman" w:cs="Times New Roman"/>
          <w:sz w:val="24"/>
          <w:szCs w:val="24"/>
        </w:rPr>
        <w:t xml:space="preserve"> придание поверхности пор, капилляров и трещин способности не смачиваться водой, что обеспечивает увеличение сцепления колёс автомобиля с покрытием и адгезию льда.</w:t>
      </w:r>
    </w:p>
    <w:p w:rsidR="0094705D" w:rsidRPr="0094705D" w:rsidRDefault="0094705D" w:rsidP="009470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4705D">
        <w:rPr>
          <w:rFonts w:ascii="Times New Roman" w:hAnsi="Times New Roman" w:cs="Times New Roman"/>
          <w:sz w:val="24"/>
          <w:szCs w:val="24"/>
        </w:rPr>
        <w:t xml:space="preserve">На период проведения работ по гидрофобизации участок дороги для движения закрывают. При невозможности перевода движения на объезд гидрофобизацию </w:t>
      </w:r>
      <w:r w:rsidRPr="0094705D">
        <w:rPr>
          <w:rFonts w:ascii="Times New Roman" w:hAnsi="Times New Roman" w:cs="Times New Roman"/>
          <w:sz w:val="24"/>
          <w:szCs w:val="24"/>
        </w:rPr>
        <w:lastRenderedPageBreak/>
        <w:t>производят поочередно на каждой половине проезжей части. Работы выполняют после тщательной очистки покрытия щётками поливомоечных или подметально-уборочных машин. Для нанесения на дорожные покрытия гидрофобизаторов (в виде водных растворов и эмульсий кремнийорганических соединений) используют поливомоечные машины, оснащенные распределительным устройством с обеспечением равномерного розлива с заданным расходом. Работы по поверхностной гидрофобизации проводят в сухую погоду при температуре воздуха не ниже +5°С. Движение по обработанному дорожному покрытию открывают не ранее чем через 1 сутки после окончания работ.</w:t>
      </w:r>
    </w:p>
    <w:p w:rsidR="0094705D" w:rsidRPr="0094705D" w:rsidRDefault="0094705D" w:rsidP="009470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4705D">
        <w:rPr>
          <w:rFonts w:ascii="Times New Roman" w:hAnsi="Times New Roman" w:cs="Times New Roman"/>
          <w:sz w:val="24"/>
          <w:szCs w:val="24"/>
        </w:rPr>
        <w:t>При производстве работ по гидрофобизации необходимо соблюдать правила техники безопасности: при приготовлении и нанесении растворов гидрофобизирующих жидкостей следует избегать попадания их на руки, лицо и особенно глаза. Рабочих снабжают комбинезонами, защитными очками, резиновыми перчатками и сапогами. В случае попадания капель жидкости на участки кожи или глаза их необходимо смыть большим количеством воды.</w:t>
      </w:r>
    </w:p>
    <w:p w:rsidR="0094705D" w:rsidRPr="0094705D" w:rsidRDefault="0094705D" w:rsidP="009470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4705D">
        <w:rPr>
          <w:rFonts w:ascii="Times New Roman" w:hAnsi="Times New Roman" w:cs="Times New Roman"/>
          <w:sz w:val="24"/>
          <w:szCs w:val="24"/>
        </w:rPr>
        <w:t>В осенний период особое внимание уделяют содержанию обочин, плохое состояние которых может привести к повышенному увлажнению земляного полотна и созданию условий образования в последующем пучин, загрязнению проезжей части и интенсивному разрушению кромок покрытия.</w:t>
      </w:r>
    </w:p>
    <w:sectPr w:rsidR="0094705D" w:rsidRPr="009470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DejaVuSerif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0"/>
    <w:lvl w:ilvl="0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1" w15:restartNumberingAfterBreak="0">
    <w:nsid w:val="033E0747"/>
    <w:multiLevelType w:val="hybridMultilevel"/>
    <w:tmpl w:val="C2C45F32"/>
    <w:lvl w:ilvl="0" w:tplc="0419000F">
      <w:start w:val="1"/>
      <w:numFmt w:val="decimal"/>
      <w:lvlText w:val="%1."/>
      <w:lvlJc w:val="left"/>
      <w:pPr>
        <w:ind w:left="1427" w:hanging="360"/>
      </w:pPr>
    </w:lvl>
    <w:lvl w:ilvl="1" w:tplc="04190019" w:tentative="1">
      <w:start w:val="1"/>
      <w:numFmt w:val="lowerLetter"/>
      <w:lvlText w:val="%2."/>
      <w:lvlJc w:val="left"/>
      <w:pPr>
        <w:ind w:left="2147" w:hanging="360"/>
      </w:pPr>
    </w:lvl>
    <w:lvl w:ilvl="2" w:tplc="0419001B" w:tentative="1">
      <w:start w:val="1"/>
      <w:numFmt w:val="lowerRoman"/>
      <w:lvlText w:val="%3."/>
      <w:lvlJc w:val="right"/>
      <w:pPr>
        <w:ind w:left="2867" w:hanging="180"/>
      </w:pPr>
    </w:lvl>
    <w:lvl w:ilvl="3" w:tplc="0419000F" w:tentative="1">
      <w:start w:val="1"/>
      <w:numFmt w:val="decimal"/>
      <w:lvlText w:val="%4."/>
      <w:lvlJc w:val="left"/>
      <w:pPr>
        <w:ind w:left="3587" w:hanging="360"/>
      </w:pPr>
    </w:lvl>
    <w:lvl w:ilvl="4" w:tplc="04190019" w:tentative="1">
      <w:start w:val="1"/>
      <w:numFmt w:val="lowerLetter"/>
      <w:lvlText w:val="%5."/>
      <w:lvlJc w:val="left"/>
      <w:pPr>
        <w:ind w:left="4307" w:hanging="360"/>
      </w:pPr>
    </w:lvl>
    <w:lvl w:ilvl="5" w:tplc="0419001B" w:tentative="1">
      <w:start w:val="1"/>
      <w:numFmt w:val="lowerRoman"/>
      <w:lvlText w:val="%6."/>
      <w:lvlJc w:val="right"/>
      <w:pPr>
        <w:ind w:left="5027" w:hanging="180"/>
      </w:pPr>
    </w:lvl>
    <w:lvl w:ilvl="6" w:tplc="0419000F" w:tentative="1">
      <w:start w:val="1"/>
      <w:numFmt w:val="decimal"/>
      <w:lvlText w:val="%7."/>
      <w:lvlJc w:val="left"/>
      <w:pPr>
        <w:ind w:left="5747" w:hanging="360"/>
      </w:pPr>
    </w:lvl>
    <w:lvl w:ilvl="7" w:tplc="04190019" w:tentative="1">
      <w:start w:val="1"/>
      <w:numFmt w:val="lowerLetter"/>
      <w:lvlText w:val="%8."/>
      <w:lvlJc w:val="left"/>
      <w:pPr>
        <w:ind w:left="6467" w:hanging="360"/>
      </w:pPr>
    </w:lvl>
    <w:lvl w:ilvl="8" w:tplc="0419001B" w:tentative="1">
      <w:start w:val="1"/>
      <w:numFmt w:val="lowerRoman"/>
      <w:lvlText w:val="%9."/>
      <w:lvlJc w:val="right"/>
      <w:pPr>
        <w:ind w:left="7187" w:hanging="180"/>
      </w:pPr>
    </w:lvl>
  </w:abstractNum>
  <w:abstractNum w:abstractNumId="2" w15:restartNumberingAfterBreak="0">
    <w:nsid w:val="2E570A2B"/>
    <w:multiLevelType w:val="hybridMultilevel"/>
    <w:tmpl w:val="72303A18"/>
    <w:lvl w:ilvl="0" w:tplc="1D4C736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2EB100A5"/>
    <w:multiLevelType w:val="hybridMultilevel"/>
    <w:tmpl w:val="AA6A12BE"/>
    <w:lvl w:ilvl="0" w:tplc="1D4C736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44FD64D5"/>
    <w:multiLevelType w:val="hybridMultilevel"/>
    <w:tmpl w:val="3C06385C"/>
    <w:lvl w:ilvl="0" w:tplc="0419000F">
      <w:start w:val="1"/>
      <w:numFmt w:val="decimal"/>
      <w:lvlText w:val="%1."/>
      <w:lvlJc w:val="left"/>
      <w:pPr>
        <w:ind w:left="1485" w:hanging="360"/>
      </w:pPr>
    </w:lvl>
    <w:lvl w:ilvl="1" w:tplc="04190019" w:tentative="1">
      <w:start w:val="1"/>
      <w:numFmt w:val="lowerLetter"/>
      <w:lvlText w:val="%2."/>
      <w:lvlJc w:val="left"/>
      <w:pPr>
        <w:ind w:left="2205" w:hanging="360"/>
      </w:pPr>
    </w:lvl>
    <w:lvl w:ilvl="2" w:tplc="0419001B" w:tentative="1">
      <w:start w:val="1"/>
      <w:numFmt w:val="lowerRoman"/>
      <w:lvlText w:val="%3."/>
      <w:lvlJc w:val="right"/>
      <w:pPr>
        <w:ind w:left="2925" w:hanging="180"/>
      </w:pPr>
    </w:lvl>
    <w:lvl w:ilvl="3" w:tplc="0419000F" w:tentative="1">
      <w:start w:val="1"/>
      <w:numFmt w:val="decimal"/>
      <w:lvlText w:val="%4."/>
      <w:lvlJc w:val="left"/>
      <w:pPr>
        <w:ind w:left="3645" w:hanging="360"/>
      </w:pPr>
    </w:lvl>
    <w:lvl w:ilvl="4" w:tplc="04190019" w:tentative="1">
      <w:start w:val="1"/>
      <w:numFmt w:val="lowerLetter"/>
      <w:lvlText w:val="%5."/>
      <w:lvlJc w:val="left"/>
      <w:pPr>
        <w:ind w:left="4365" w:hanging="360"/>
      </w:pPr>
    </w:lvl>
    <w:lvl w:ilvl="5" w:tplc="0419001B" w:tentative="1">
      <w:start w:val="1"/>
      <w:numFmt w:val="lowerRoman"/>
      <w:lvlText w:val="%6."/>
      <w:lvlJc w:val="right"/>
      <w:pPr>
        <w:ind w:left="5085" w:hanging="180"/>
      </w:pPr>
    </w:lvl>
    <w:lvl w:ilvl="6" w:tplc="0419000F" w:tentative="1">
      <w:start w:val="1"/>
      <w:numFmt w:val="decimal"/>
      <w:lvlText w:val="%7."/>
      <w:lvlJc w:val="left"/>
      <w:pPr>
        <w:ind w:left="5805" w:hanging="360"/>
      </w:pPr>
    </w:lvl>
    <w:lvl w:ilvl="7" w:tplc="04190019" w:tentative="1">
      <w:start w:val="1"/>
      <w:numFmt w:val="lowerLetter"/>
      <w:lvlText w:val="%8."/>
      <w:lvlJc w:val="left"/>
      <w:pPr>
        <w:ind w:left="6525" w:hanging="360"/>
      </w:pPr>
    </w:lvl>
    <w:lvl w:ilvl="8" w:tplc="0419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5" w15:restartNumberingAfterBreak="0">
    <w:nsid w:val="52AF5BE9"/>
    <w:multiLevelType w:val="hybridMultilevel"/>
    <w:tmpl w:val="67221FBE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5F215294"/>
    <w:multiLevelType w:val="hybridMultilevel"/>
    <w:tmpl w:val="59AA61EC"/>
    <w:lvl w:ilvl="0" w:tplc="04190011">
      <w:start w:val="1"/>
      <w:numFmt w:val="decimal"/>
      <w:lvlText w:val="%1)"/>
      <w:lvlJc w:val="left"/>
      <w:pPr>
        <w:ind w:left="1439" w:hanging="360"/>
      </w:pPr>
    </w:lvl>
    <w:lvl w:ilvl="1" w:tplc="04190019" w:tentative="1">
      <w:start w:val="1"/>
      <w:numFmt w:val="lowerLetter"/>
      <w:lvlText w:val="%2."/>
      <w:lvlJc w:val="left"/>
      <w:pPr>
        <w:ind w:left="2159" w:hanging="360"/>
      </w:pPr>
    </w:lvl>
    <w:lvl w:ilvl="2" w:tplc="0419001B" w:tentative="1">
      <w:start w:val="1"/>
      <w:numFmt w:val="lowerRoman"/>
      <w:lvlText w:val="%3."/>
      <w:lvlJc w:val="right"/>
      <w:pPr>
        <w:ind w:left="2879" w:hanging="180"/>
      </w:pPr>
    </w:lvl>
    <w:lvl w:ilvl="3" w:tplc="0419000F" w:tentative="1">
      <w:start w:val="1"/>
      <w:numFmt w:val="decimal"/>
      <w:lvlText w:val="%4."/>
      <w:lvlJc w:val="left"/>
      <w:pPr>
        <w:ind w:left="3599" w:hanging="360"/>
      </w:pPr>
    </w:lvl>
    <w:lvl w:ilvl="4" w:tplc="04190019" w:tentative="1">
      <w:start w:val="1"/>
      <w:numFmt w:val="lowerLetter"/>
      <w:lvlText w:val="%5."/>
      <w:lvlJc w:val="left"/>
      <w:pPr>
        <w:ind w:left="4319" w:hanging="360"/>
      </w:pPr>
    </w:lvl>
    <w:lvl w:ilvl="5" w:tplc="0419001B" w:tentative="1">
      <w:start w:val="1"/>
      <w:numFmt w:val="lowerRoman"/>
      <w:lvlText w:val="%6."/>
      <w:lvlJc w:val="right"/>
      <w:pPr>
        <w:ind w:left="5039" w:hanging="180"/>
      </w:pPr>
    </w:lvl>
    <w:lvl w:ilvl="6" w:tplc="0419000F" w:tentative="1">
      <w:start w:val="1"/>
      <w:numFmt w:val="decimal"/>
      <w:lvlText w:val="%7."/>
      <w:lvlJc w:val="left"/>
      <w:pPr>
        <w:ind w:left="5759" w:hanging="360"/>
      </w:pPr>
    </w:lvl>
    <w:lvl w:ilvl="7" w:tplc="04190019" w:tentative="1">
      <w:start w:val="1"/>
      <w:numFmt w:val="lowerLetter"/>
      <w:lvlText w:val="%8."/>
      <w:lvlJc w:val="left"/>
      <w:pPr>
        <w:ind w:left="6479" w:hanging="360"/>
      </w:pPr>
    </w:lvl>
    <w:lvl w:ilvl="8" w:tplc="0419001B" w:tentative="1">
      <w:start w:val="1"/>
      <w:numFmt w:val="lowerRoman"/>
      <w:lvlText w:val="%9."/>
      <w:lvlJc w:val="right"/>
      <w:pPr>
        <w:ind w:left="7199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5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2FCC"/>
    <w:rsid w:val="000E5845"/>
    <w:rsid w:val="000E6E71"/>
    <w:rsid w:val="002734F3"/>
    <w:rsid w:val="003476CD"/>
    <w:rsid w:val="003C6CBA"/>
    <w:rsid w:val="003F336A"/>
    <w:rsid w:val="00466D5D"/>
    <w:rsid w:val="004921D1"/>
    <w:rsid w:val="004A155B"/>
    <w:rsid w:val="00541B1E"/>
    <w:rsid w:val="0054498F"/>
    <w:rsid w:val="00573CB8"/>
    <w:rsid w:val="005D286E"/>
    <w:rsid w:val="006C6955"/>
    <w:rsid w:val="00723B69"/>
    <w:rsid w:val="0072738B"/>
    <w:rsid w:val="00773C14"/>
    <w:rsid w:val="007F2C6C"/>
    <w:rsid w:val="007F534C"/>
    <w:rsid w:val="00812E8D"/>
    <w:rsid w:val="008C745B"/>
    <w:rsid w:val="008D2A28"/>
    <w:rsid w:val="0094705D"/>
    <w:rsid w:val="009A1E53"/>
    <w:rsid w:val="00B7338A"/>
    <w:rsid w:val="00C62FCC"/>
    <w:rsid w:val="00C6417E"/>
    <w:rsid w:val="00CB4CD5"/>
    <w:rsid w:val="00CD042E"/>
    <w:rsid w:val="00D76A1B"/>
    <w:rsid w:val="00DC51C5"/>
    <w:rsid w:val="00E6787A"/>
    <w:rsid w:val="00E97865"/>
    <w:rsid w:val="00FD093B"/>
    <w:rsid w:val="00FF5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183F8A4-0C11-41BF-8555-35ABD6E7DF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1">
    <w:name w:val="s1"/>
    <w:rsid w:val="00541B1E"/>
    <w:rPr>
      <w:rFonts w:ascii="Times New Roman" w:hAnsi="Times New Roman" w:cs="Times New Roman" w:hint="default"/>
      <w:b/>
      <w:bCs/>
      <w:color w:val="000000"/>
    </w:rPr>
  </w:style>
  <w:style w:type="paragraph" w:styleId="a3">
    <w:name w:val="List Paragraph"/>
    <w:basedOn w:val="a"/>
    <w:uiPriority w:val="34"/>
    <w:qFormat/>
    <w:rsid w:val="00541B1E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273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2738B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39"/>
    <w:rsid w:val="005449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921D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011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3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97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7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343</TotalTime>
  <Pages>11</Pages>
  <Words>4229</Words>
  <Characters>24106</Characters>
  <Application>Microsoft Office Word</Application>
  <DocSecurity>0</DocSecurity>
  <Lines>200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Бакытбек Алимгазин</dc:creator>
  <cp:keywords/>
  <dc:description/>
  <cp:lastModifiedBy>Bakytbek</cp:lastModifiedBy>
  <cp:revision>13</cp:revision>
  <dcterms:created xsi:type="dcterms:W3CDTF">2018-03-01T03:15:00Z</dcterms:created>
  <dcterms:modified xsi:type="dcterms:W3CDTF">2018-03-08T04:24:00Z</dcterms:modified>
</cp:coreProperties>
</file>